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7EA0F" w14:textId="05F8213C" w:rsidR="00B21482" w:rsidRPr="003E0636" w:rsidRDefault="00F46534" w:rsidP="003E063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E0636">
        <w:rPr>
          <w:rFonts w:cstheme="minorHAnsi"/>
          <w:b/>
          <w:bCs/>
          <w:sz w:val="24"/>
          <w:szCs w:val="24"/>
        </w:rPr>
        <w:t>ROLES AND RESPONSIBILITIES OF TOURIST INFORMATION CENTRE</w:t>
      </w:r>
    </w:p>
    <w:p w14:paraId="7BE20833" w14:textId="2B819910" w:rsidR="00B63E9C" w:rsidRPr="003E0636" w:rsidRDefault="009800A3" w:rsidP="003E0636">
      <w:pPr>
        <w:pStyle w:val="ListParagraph"/>
        <w:spacing w:after="0" w:line="240" w:lineRule="auto"/>
        <w:ind w:left="360"/>
        <w:jc w:val="both"/>
        <w:rPr>
          <w:rFonts w:cstheme="minorHAnsi"/>
          <w:b/>
          <w:i/>
          <w:sz w:val="24"/>
          <w:szCs w:val="24"/>
        </w:rPr>
      </w:pPr>
      <w:r w:rsidRPr="003E0636">
        <w:rPr>
          <w:rFonts w:cstheme="minorHAnsi"/>
          <w:b/>
          <w:i/>
          <w:sz w:val="24"/>
          <w:szCs w:val="24"/>
        </w:rPr>
        <w:t xml:space="preserve">PERANAN DAN TANGGUNGJAWAB </w:t>
      </w:r>
      <w:r w:rsidR="00F46534" w:rsidRPr="003E0636">
        <w:rPr>
          <w:rFonts w:cstheme="minorHAnsi"/>
          <w:b/>
          <w:i/>
          <w:sz w:val="24"/>
          <w:szCs w:val="24"/>
        </w:rPr>
        <w:t>TOURIST INFORMATION CENTRE</w:t>
      </w:r>
    </w:p>
    <w:p w14:paraId="25D9D27B" w14:textId="77777777" w:rsidR="00F46534" w:rsidRPr="003E0636" w:rsidRDefault="00F46534" w:rsidP="003E0636">
      <w:pPr>
        <w:pStyle w:val="ListParagraph"/>
        <w:spacing w:after="0" w:line="240" w:lineRule="auto"/>
        <w:ind w:left="360"/>
        <w:jc w:val="both"/>
        <w:rPr>
          <w:rFonts w:cstheme="minorHAnsi"/>
          <w:b/>
          <w:i/>
          <w:sz w:val="24"/>
          <w:szCs w:val="24"/>
        </w:rPr>
      </w:pPr>
    </w:p>
    <w:p w14:paraId="0D471CCB" w14:textId="1C0A631F" w:rsidR="009800A3" w:rsidRPr="003E0636" w:rsidRDefault="009800A3" w:rsidP="003E0636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3E0636">
        <w:rPr>
          <w:rFonts w:cstheme="minorHAnsi"/>
          <w:iCs/>
          <w:sz w:val="24"/>
          <w:szCs w:val="24"/>
        </w:rPr>
        <w:t>Employees in Tourist Information Centre</w:t>
      </w:r>
      <w:r w:rsidR="00201857" w:rsidRPr="003E0636">
        <w:rPr>
          <w:rFonts w:cstheme="minorHAnsi"/>
          <w:iCs/>
          <w:sz w:val="24"/>
          <w:szCs w:val="24"/>
        </w:rPr>
        <w:t xml:space="preserve"> (TIC)</w:t>
      </w:r>
      <w:r w:rsidRPr="003E0636">
        <w:rPr>
          <w:rFonts w:cstheme="minorHAnsi"/>
          <w:iCs/>
          <w:sz w:val="24"/>
          <w:szCs w:val="24"/>
        </w:rPr>
        <w:t xml:space="preserve"> need to ensure the compliance with the requirements of the new normal operations. The proposed roles and responsibilities of TIC should include, but</w:t>
      </w:r>
      <w:r w:rsidR="003E0636">
        <w:rPr>
          <w:rFonts w:cstheme="minorHAnsi"/>
          <w:iCs/>
          <w:sz w:val="24"/>
          <w:szCs w:val="24"/>
        </w:rPr>
        <w:t xml:space="preserve"> not limited to, the following:</w:t>
      </w:r>
      <w:r w:rsidRPr="003E0636">
        <w:rPr>
          <w:rFonts w:cstheme="minorHAnsi"/>
          <w:iCs/>
          <w:sz w:val="24"/>
          <w:szCs w:val="24"/>
        </w:rPr>
        <w:t>-</w:t>
      </w:r>
    </w:p>
    <w:p w14:paraId="41119B28" w14:textId="10AACCFD" w:rsidR="006456BC" w:rsidRPr="003E0636" w:rsidRDefault="009800A3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iCs/>
          <w:sz w:val="24"/>
          <w:szCs w:val="24"/>
        </w:rPr>
      </w:pPr>
      <w:r w:rsidRPr="003E0636">
        <w:rPr>
          <w:rFonts w:cstheme="minorHAnsi"/>
          <w:i/>
          <w:iCs/>
          <w:sz w:val="24"/>
          <w:szCs w:val="24"/>
        </w:rPr>
        <w:t>Kakitangan</w:t>
      </w:r>
      <w:r w:rsidR="00103DF6" w:rsidRPr="003E0636">
        <w:rPr>
          <w:rFonts w:cstheme="minorHAnsi"/>
          <w:i/>
          <w:iCs/>
          <w:sz w:val="24"/>
          <w:szCs w:val="24"/>
        </w:rPr>
        <w:t xml:space="preserve"> di Tourist Information Centre (TIC) perlu memastikan pematuhan keperluan operasi norma baharu. Peranan dan tanggungjawab TIC merangkumi, tetapi ti</w:t>
      </w:r>
      <w:r w:rsidR="003E0636">
        <w:rPr>
          <w:rFonts w:cstheme="minorHAnsi"/>
          <w:i/>
          <w:iCs/>
          <w:sz w:val="24"/>
          <w:szCs w:val="24"/>
        </w:rPr>
        <w:t>dak terhad kepada yang berikut:</w:t>
      </w:r>
      <w:r w:rsidR="00103DF6" w:rsidRPr="003E0636">
        <w:rPr>
          <w:rFonts w:cstheme="minorHAnsi"/>
          <w:i/>
          <w:iCs/>
          <w:sz w:val="24"/>
          <w:szCs w:val="24"/>
        </w:rPr>
        <w:t>-</w:t>
      </w:r>
    </w:p>
    <w:p w14:paraId="29138F20" w14:textId="77777777" w:rsidR="00103DF6" w:rsidRPr="003E0636" w:rsidRDefault="00103DF6" w:rsidP="003E0636">
      <w:pPr>
        <w:pStyle w:val="ListParagraph"/>
        <w:spacing w:after="0" w:line="240" w:lineRule="auto"/>
        <w:ind w:left="574"/>
        <w:jc w:val="both"/>
        <w:rPr>
          <w:rFonts w:cstheme="minorHAnsi"/>
          <w:sz w:val="24"/>
          <w:szCs w:val="24"/>
        </w:rPr>
      </w:pPr>
    </w:p>
    <w:p w14:paraId="7A8D55AC" w14:textId="4DEDB187" w:rsidR="006456BC" w:rsidRPr="003E0636" w:rsidRDefault="00B21482" w:rsidP="003E0636">
      <w:pPr>
        <w:pStyle w:val="ListParagraph"/>
        <w:numPr>
          <w:ilvl w:val="2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42472204"/>
      <w:r w:rsidRPr="003E0636">
        <w:rPr>
          <w:rFonts w:cstheme="minorHAnsi"/>
          <w:w w:val="105"/>
          <w:sz w:val="24"/>
          <w:szCs w:val="24"/>
        </w:rPr>
        <w:t xml:space="preserve">Develop and implement the measures identified in the new normal </w:t>
      </w:r>
      <w:r w:rsidR="009800A3" w:rsidRPr="003E0636">
        <w:rPr>
          <w:rFonts w:cstheme="minorHAnsi"/>
          <w:w w:val="105"/>
          <w:sz w:val="24"/>
          <w:szCs w:val="24"/>
        </w:rPr>
        <w:tab/>
      </w:r>
      <w:r w:rsidRPr="003E0636">
        <w:rPr>
          <w:rFonts w:cstheme="minorHAnsi"/>
          <w:w w:val="105"/>
          <w:sz w:val="24"/>
          <w:szCs w:val="24"/>
        </w:rPr>
        <w:t>operations guidelines</w:t>
      </w:r>
      <w:r w:rsidR="00557D42" w:rsidRPr="003E0636">
        <w:rPr>
          <w:rFonts w:cstheme="minorHAnsi"/>
          <w:w w:val="105"/>
          <w:sz w:val="24"/>
          <w:szCs w:val="24"/>
        </w:rPr>
        <w:t>.</w:t>
      </w:r>
    </w:p>
    <w:p w14:paraId="70FA904D" w14:textId="3080B079" w:rsidR="006456BC" w:rsidRPr="003E0636" w:rsidRDefault="006456BC" w:rsidP="003E0636">
      <w:pPr>
        <w:pStyle w:val="ListParagraph"/>
        <w:spacing w:after="0" w:line="240" w:lineRule="auto"/>
        <w:ind w:left="1440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Menghasilkan dan melaksanakan langkah-langk</w:t>
      </w:r>
      <w:r w:rsidR="00AC04ED" w:rsidRPr="003E0636">
        <w:rPr>
          <w:rFonts w:cstheme="minorHAnsi"/>
          <w:i/>
          <w:sz w:val="24"/>
          <w:szCs w:val="24"/>
        </w:rPr>
        <w:t>ah yang ditetapkan dalam</w:t>
      </w:r>
      <w:r w:rsidR="007F1A8C" w:rsidRPr="003E0636">
        <w:rPr>
          <w:rFonts w:cstheme="minorHAnsi"/>
          <w:i/>
          <w:sz w:val="24"/>
          <w:szCs w:val="24"/>
        </w:rPr>
        <w:t xml:space="preserve"> </w:t>
      </w:r>
      <w:r w:rsidR="00AC04ED" w:rsidRPr="003E0636">
        <w:rPr>
          <w:rFonts w:cstheme="minorHAnsi"/>
          <w:i/>
          <w:sz w:val="24"/>
          <w:szCs w:val="24"/>
        </w:rPr>
        <w:t xml:space="preserve">garis </w:t>
      </w:r>
      <w:r w:rsidRPr="003E0636">
        <w:rPr>
          <w:rFonts w:cstheme="minorHAnsi"/>
          <w:i/>
          <w:sz w:val="24"/>
          <w:szCs w:val="24"/>
        </w:rPr>
        <w:t xml:space="preserve">panduan operasi norma baharu. </w:t>
      </w:r>
    </w:p>
    <w:p w14:paraId="1CA8480C" w14:textId="77777777" w:rsidR="009800A3" w:rsidRPr="003E0636" w:rsidRDefault="009800A3" w:rsidP="003E0636">
      <w:pPr>
        <w:pStyle w:val="ListParagraph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bookmarkEnd w:id="0"/>
    <w:p w14:paraId="6D93632E" w14:textId="239731C1" w:rsidR="009800A3" w:rsidRPr="003E0636" w:rsidRDefault="00B21482" w:rsidP="003E0636">
      <w:pPr>
        <w:pStyle w:val="ListParagraph"/>
        <w:numPr>
          <w:ilvl w:val="2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w w:val="105"/>
          <w:sz w:val="24"/>
          <w:szCs w:val="24"/>
        </w:rPr>
        <w:t>Take appropriate</w:t>
      </w:r>
      <w:r w:rsidR="00EF1766" w:rsidRPr="003E0636">
        <w:rPr>
          <w:rFonts w:cstheme="minorHAnsi"/>
          <w:w w:val="105"/>
          <w:sz w:val="24"/>
          <w:szCs w:val="24"/>
        </w:rPr>
        <w:t>,</w:t>
      </w:r>
      <w:r w:rsidRPr="003E0636">
        <w:rPr>
          <w:rFonts w:cstheme="minorHAnsi"/>
          <w:w w:val="105"/>
          <w:sz w:val="24"/>
          <w:szCs w:val="24"/>
        </w:rPr>
        <w:t xml:space="preserve"> corrective and preventive actions and continually </w:t>
      </w:r>
      <w:r w:rsidR="00F41AF8" w:rsidRPr="003E0636">
        <w:rPr>
          <w:rFonts w:cstheme="minorHAnsi"/>
          <w:w w:val="105"/>
          <w:sz w:val="24"/>
          <w:szCs w:val="24"/>
        </w:rPr>
        <w:tab/>
      </w:r>
      <w:r w:rsidRPr="003E0636">
        <w:rPr>
          <w:rFonts w:cstheme="minorHAnsi"/>
          <w:w w:val="105"/>
          <w:sz w:val="24"/>
          <w:szCs w:val="24"/>
        </w:rPr>
        <w:t>improve the effectiveness of the new normal operations</w:t>
      </w:r>
      <w:r w:rsidRPr="003E0636">
        <w:rPr>
          <w:rFonts w:cstheme="minorHAnsi"/>
          <w:spacing w:val="1"/>
          <w:w w:val="105"/>
          <w:sz w:val="24"/>
          <w:szCs w:val="24"/>
        </w:rPr>
        <w:t xml:space="preserve"> </w:t>
      </w:r>
      <w:r w:rsidRPr="003E0636">
        <w:rPr>
          <w:rFonts w:cstheme="minorHAnsi"/>
          <w:w w:val="105"/>
          <w:sz w:val="24"/>
          <w:szCs w:val="24"/>
        </w:rPr>
        <w:t>guidelines</w:t>
      </w:r>
      <w:r w:rsidR="00BE0FF9" w:rsidRPr="003E0636">
        <w:rPr>
          <w:rFonts w:cstheme="minorHAnsi"/>
          <w:w w:val="105"/>
          <w:sz w:val="24"/>
          <w:szCs w:val="24"/>
        </w:rPr>
        <w:t xml:space="preserve"> by </w:t>
      </w:r>
      <w:r w:rsidR="00F41AF8" w:rsidRPr="003E0636">
        <w:rPr>
          <w:rFonts w:cstheme="minorHAnsi"/>
          <w:w w:val="105"/>
          <w:sz w:val="24"/>
          <w:szCs w:val="24"/>
        </w:rPr>
        <w:tab/>
      </w:r>
      <w:r w:rsidR="00BE0FF9" w:rsidRPr="003E0636">
        <w:rPr>
          <w:rFonts w:cstheme="minorHAnsi"/>
          <w:w w:val="105"/>
          <w:sz w:val="24"/>
          <w:szCs w:val="24"/>
        </w:rPr>
        <w:t>following</w:t>
      </w:r>
      <w:r w:rsidR="00C20DBB" w:rsidRPr="003E0636">
        <w:rPr>
          <w:rFonts w:cstheme="minorHAnsi"/>
          <w:w w:val="105"/>
          <w:sz w:val="24"/>
          <w:szCs w:val="24"/>
        </w:rPr>
        <w:t xml:space="preserve"> </w:t>
      </w:r>
      <w:r w:rsidR="00BE0FF9" w:rsidRPr="003E0636">
        <w:rPr>
          <w:rFonts w:cstheme="minorHAnsi"/>
          <w:w w:val="105"/>
          <w:sz w:val="24"/>
          <w:szCs w:val="24"/>
        </w:rPr>
        <w:t>the latest guideline</w:t>
      </w:r>
      <w:r w:rsidR="00C20DBB" w:rsidRPr="003E0636">
        <w:rPr>
          <w:rFonts w:cstheme="minorHAnsi"/>
          <w:w w:val="105"/>
          <w:sz w:val="24"/>
          <w:szCs w:val="24"/>
        </w:rPr>
        <w:t>s</w:t>
      </w:r>
      <w:r w:rsidR="00BE0FF9" w:rsidRPr="003E0636">
        <w:rPr>
          <w:rFonts w:cstheme="minorHAnsi"/>
          <w:w w:val="105"/>
          <w:sz w:val="24"/>
          <w:szCs w:val="24"/>
        </w:rPr>
        <w:t xml:space="preserve"> released</w:t>
      </w:r>
      <w:r w:rsidR="00AC04ED" w:rsidRPr="003E0636">
        <w:rPr>
          <w:rFonts w:cstheme="minorHAnsi"/>
          <w:w w:val="105"/>
          <w:sz w:val="24"/>
          <w:szCs w:val="24"/>
        </w:rPr>
        <w:t xml:space="preserve"> by</w:t>
      </w:r>
      <w:r w:rsidR="00EF1766" w:rsidRPr="003E0636">
        <w:rPr>
          <w:rFonts w:cstheme="minorHAnsi"/>
          <w:w w:val="105"/>
          <w:sz w:val="24"/>
          <w:szCs w:val="24"/>
        </w:rPr>
        <w:t xml:space="preserve"> the</w:t>
      </w:r>
      <w:r w:rsidR="00AC04ED" w:rsidRPr="003E0636">
        <w:rPr>
          <w:rFonts w:cstheme="minorHAnsi"/>
          <w:w w:val="105"/>
          <w:sz w:val="24"/>
          <w:szCs w:val="24"/>
        </w:rPr>
        <w:t xml:space="preserve"> Ministry of Health </w:t>
      </w:r>
      <w:r w:rsidR="00664722" w:rsidRPr="003E0636">
        <w:rPr>
          <w:rFonts w:cstheme="minorHAnsi"/>
          <w:w w:val="105"/>
          <w:sz w:val="24"/>
          <w:szCs w:val="24"/>
        </w:rPr>
        <w:t xml:space="preserve">     </w:t>
      </w:r>
      <w:r w:rsidR="007F5E0A" w:rsidRPr="003E0636">
        <w:rPr>
          <w:rFonts w:cstheme="minorHAnsi"/>
          <w:w w:val="105"/>
          <w:sz w:val="24"/>
          <w:szCs w:val="24"/>
        </w:rPr>
        <w:tab/>
      </w:r>
      <w:r w:rsidR="00AC04ED" w:rsidRPr="003E0636">
        <w:rPr>
          <w:rFonts w:cstheme="minorHAnsi"/>
          <w:w w:val="105"/>
          <w:sz w:val="24"/>
          <w:szCs w:val="24"/>
        </w:rPr>
        <w:t>Malaysia</w:t>
      </w:r>
      <w:r w:rsidR="007F5E0A" w:rsidRPr="003E0636">
        <w:rPr>
          <w:rFonts w:cstheme="minorHAnsi"/>
          <w:w w:val="105"/>
          <w:sz w:val="24"/>
          <w:szCs w:val="24"/>
        </w:rPr>
        <w:t xml:space="preserve"> </w:t>
      </w:r>
      <w:r w:rsidR="00BE0FF9" w:rsidRPr="003E0636">
        <w:rPr>
          <w:rFonts w:cstheme="minorHAnsi"/>
          <w:w w:val="105"/>
          <w:sz w:val="24"/>
          <w:szCs w:val="24"/>
        </w:rPr>
        <w:t xml:space="preserve">as well as the Penang State Government. </w:t>
      </w:r>
    </w:p>
    <w:p w14:paraId="0CB1CC2E" w14:textId="731AC448" w:rsidR="00AC04ED" w:rsidRPr="003E0636" w:rsidRDefault="00AC04ED" w:rsidP="003E0636">
      <w:pPr>
        <w:pStyle w:val="ListParagraph"/>
        <w:spacing w:after="0" w:line="240" w:lineRule="auto"/>
        <w:ind w:left="1224" w:firstLine="216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 xml:space="preserve">Melaksanakan tindakan pembetulan dan pencegahan yang sewajarnya untuk </w:t>
      </w:r>
      <w:r w:rsidRPr="003E0636">
        <w:rPr>
          <w:rFonts w:cstheme="minorHAnsi"/>
          <w:i/>
          <w:sz w:val="24"/>
          <w:szCs w:val="24"/>
        </w:rPr>
        <w:tab/>
        <w:t xml:space="preserve">meningkatkan keberkesanan garis panduan operasi norma baharu mengikuti </w:t>
      </w:r>
      <w:r w:rsidRPr="003E0636">
        <w:rPr>
          <w:rFonts w:cstheme="minorHAnsi"/>
          <w:i/>
          <w:sz w:val="24"/>
          <w:szCs w:val="24"/>
        </w:rPr>
        <w:tab/>
        <w:t>garis panduan terkini yang dikeluarkan oleh Kementerian Kesihatan Malaysia</w:t>
      </w:r>
      <w:r w:rsidR="003E0636">
        <w:rPr>
          <w:rFonts w:cstheme="minorHAnsi"/>
          <w:i/>
          <w:sz w:val="24"/>
          <w:szCs w:val="24"/>
        </w:rPr>
        <w:t xml:space="preserve"> dan </w:t>
      </w:r>
      <w:r w:rsidRPr="003E0636">
        <w:rPr>
          <w:rFonts w:cstheme="minorHAnsi"/>
          <w:i/>
          <w:sz w:val="24"/>
          <w:szCs w:val="24"/>
        </w:rPr>
        <w:t>juga Kerajaan Negeri Pulau Pinang.</w:t>
      </w:r>
    </w:p>
    <w:p w14:paraId="53FEEB13" w14:textId="77777777" w:rsidR="00AC04ED" w:rsidRPr="003E0636" w:rsidRDefault="00AC04ED" w:rsidP="003E0636">
      <w:pPr>
        <w:pStyle w:val="ListParagraph"/>
        <w:spacing w:after="0" w:line="240" w:lineRule="auto"/>
        <w:ind w:left="1224"/>
        <w:jc w:val="both"/>
        <w:rPr>
          <w:rFonts w:cstheme="minorHAnsi"/>
          <w:sz w:val="24"/>
          <w:szCs w:val="24"/>
        </w:rPr>
      </w:pPr>
    </w:p>
    <w:p w14:paraId="24CC21F5" w14:textId="53FEF17D" w:rsidR="00BE0FF9" w:rsidRPr="003E0636" w:rsidRDefault="00BE0FF9" w:rsidP="003E0636">
      <w:pPr>
        <w:pStyle w:val="ListParagraph"/>
        <w:numPr>
          <w:ilvl w:val="2"/>
          <w:numId w:val="18"/>
        </w:numPr>
        <w:spacing w:after="0" w:line="240" w:lineRule="auto"/>
        <w:ind w:left="1418" w:hanging="608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>The measures and requirements of the gener</w:t>
      </w:r>
      <w:r w:rsidR="00683250" w:rsidRPr="003E0636">
        <w:rPr>
          <w:rFonts w:cstheme="minorHAnsi"/>
          <w:sz w:val="24"/>
          <w:szCs w:val="24"/>
        </w:rPr>
        <w:t xml:space="preserve">al guidelines of the new </w:t>
      </w:r>
      <w:r w:rsidR="00F46534" w:rsidRPr="003E0636">
        <w:rPr>
          <w:rFonts w:cstheme="minorHAnsi"/>
          <w:sz w:val="24"/>
          <w:szCs w:val="24"/>
        </w:rPr>
        <w:t xml:space="preserve">normal </w:t>
      </w:r>
      <w:r w:rsidR="00F46534" w:rsidRPr="003E0636">
        <w:rPr>
          <w:rFonts w:cstheme="minorHAnsi"/>
          <w:sz w:val="24"/>
          <w:szCs w:val="24"/>
        </w:rPr>
        <w:tab/>
      </w:r>
      <w:r w:rsidRPr="003E0636">
        <w:rPr>
          <w:rFonts w:cstheme="minorHAnsi"/>
          <w:sz w:val="24"/>
          <w:szCs w:val="24"/>
        </w:rPr>
        <w:t xml:space="preserve">operations should be made available to external stakeholders when </w:t>
      </w:r>
      <w:r w:rsidR="00F41AF8" w:rsidRPr="003E0636">
        <w:rPr>
          <w:rFonts w:cstheme="minorHAnsi"/>
          <w:sz w:val="24"/>
          <w:szCs w:val="24"/>
        </w:rPr>
        <w:tab/>
      </w:r>
      <w:r w:rsidRPr="003E0636">
        <w:rPr>
          <w:rFonts w:cstheme="minorHAnsi"/>
          <w:sz w:val="24"/>
          <w:szCs w:val="24"/>
        </w:rPr>
        <w:t>required.</w:t>
      </w:r>
    </w:p>
    <w:p w14:paraId="758D1E7A" w14:textId="232CBBBD" w:rsidR="00AC04ED" w:rsidRPr="003E0636" w:rsidRDefault="00AC04ED" w:rsidP="003E0636">
      <w:pPr>
        <w:pStyle w:val="ListParagraph"/>
        <w:spacing w:after="0" w:line="240" w:lineRule="auto"/>
        <w:ind w:left="1224" w:firstLine="216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 xml:space="preserve">Langkah-langkah dan keperluan garis panduan umum operasi norma baharu </w:t>
      </w:r>
      <w:r w:rsidRPr="003E0636">
        <w:rPr>
          <w:rFonts w:cstheme="minorHAnsi"/>
          <w:i/>
          <w:sz w:val="24"/>
          <w:szCs w:val="24"/>
        </w:rPr>
        <w:tab/>
        <w:t>disiapsediakan untuk pihak-pihak berkepentingan mengikut keadaan</w:t>
      </w:r>
      <w:r w:rsidR="009800A3" w:rsidRPr="003E0636">
        <w:rPr>
          <w:rFonts w:cstheme="minorHAnsi"/>
          <w:i/>
          <w:sz w:val="24"/>
          <w:szCs w:val="24"/>
        </w:rPr>
        <w:t xml:space="preserve"> yang </w:t>
      </w:r>
      <w:r w:rsidR="007F1A8C" w:rsidRPr="003E0636">
        <w:rPr>
          <w:rFonts w:cstheme="minorHAnsi"/>
          <w:i/>
          <w:sz w:val="24"/>
          <w:szCs w:val="24"/>
        </w:rPr>
        <w:tab/>
      </w:r>
      <w:r w:rsidR="009800A3" w:rsidRPr="003E0636">
        <w:rPr>
          <w:rFonts w:cstheme="minorHAnsi"/>
          <w:i/>
          <w:sz w:val="24"/>
          <w:szCs w:val="24"/>
        </w:rPr>
        <w:t>bersesuaian</w:t>
      </w:r>
      <w:r w:rsidRPr="003E0636">
        <w:rPr>
          <w:rFonts w:cstheme="minorHAnsi"/>
          <w:i/>
          <w:sz w:val="24"/>
          <w:szCs w:val="24"/>
        </w:rPr>
        <w:t xml:space="preserve">. </w:t>
      </w:r>
    </w:p>
    <w:p w14:paraId="5FF3E61A" w14:textId="77777777" w:rsidR="009800A3" w:rsidRPr="003E0636" w:rsidRDefault="009800A3" w:rsidP="003E0636">
      <w:pPr>
        <w:pStyle w:val="ListParagraph"/>
        <w:spacing w:after="0" w:line="240" w:lineRule="auto"/>
        <w:ind w:left="1224" w:firstLine="216"/>
        <w:jc w:val="both"/>
        <w:rPr>
          <w:rFonts w:cstheme="minorHAnsi"/>
          <w:i/>
          <w:sz w:val="24"/>
          <w:szCs w:val="24"/>
        </w:rPr>
      </w:pPr>
    </w:p>
    <w:p w14:paraId="17B5D1D1" w14:textId="5E57D7BB" w:rsidR="006869EB" w:rsidRPr="003E0636" w:rsidRDefault="002774DE" w:rsidP="003E0636">
      <w:pPr>
        <w:pStyle w:val="ListParagraph"/>
        <w:numPr>
          <w:ilvl w:val="2"/>
          <w:numId w:val="18"/>
        </w:numPr>
        <w:spacing w:after="0" w:line="240" w:lineRule="auto"/>
        <w:jc w:val="both"/>
        <w:rPr>
          <w:rFonts w:cstheme="minorHAnsi"/>
          <w:w w:val="105"/>
          <w:sz w:val="24"/>
          <w:szCs w:val="24"/>
        </w:rPr>
      </w:pPr>
      <w:r w:rsidRPr="003E0636">
        <w:rPr>
          <w:rFonts w:cstheme="minorHAnsi"/>
          <w:w w:val="105"/>
          <w:sz w:val="24"/>
          <w:szCs w:val="24"/>
        </w:rPr>
        <w:t>Constantly e</w:t>
      </w:r>
      <w:r w:rsidR="00BE0FF9" w:rsidRPr="003E0636">
        <w:rPr>
          <w:rFonts w:cstheme="minorHAnsi"/>
          <w:w w:val="105"/>
          <w:sz w:val="24"/>
          <w:szCs w:val="24"/>
        </w:rPr>
        <w:t xml:space="preserve">nsure that </w:t>
      </w:r>
      <w:r w:rsidR="009800A3" w:rsidRPr="003E0636">
        <w:rPr>
          <w:rFonts w:cstheme="minorHAnsi"/>
          <w:w w:val="105"/>
          <w:sz w:val="24"/>
          <w:szCs w:val="24"/>
        </w:rPr>
        <w:t>all employees</w:t>
      </w:r>
      <w:r w:rsidR="00BE0FF9" w:rsidRPr="003E0636">
        <w:rPr>
          <w:rFonts w:cstheme="minorHAnsi"/>
          <w:w w:val="105"/>
          <w:sz w:val="24"/>
          <w:szCs w:val="24"/>
        </w:rPr>
        <w:t xml:space="preserve"> are familiar and comply </w:t>
      </w:r>
      <w:r w:rsidR="003E0636" w:rsidRPr="003E0636">
        <w:rPr>
          <w:rFonts w:cstheme="minorHAnsi"/>
          <w:w w:val="105"/>
          <w:sz w:val="24"/>
          <w:szCs w:val="24"/>
        </w:rPr>
        <w:t>with</w:t>
      </w:r>
      <w:r w:rsidR="00BE0FF9" w:rsidRPr="003E0636">
        <w:rPr>
          <w:rFonts w:cstheme="minorHAnsi"/>
          <w:w w:val="105"/>
          <w:sz w:val="24"/>
          <w:szCs w:val="24"/>
        </w:rPr>
        <w:t xml:space="preserve"> the </w:t>
      </w:r>
      <w:r w:rsidRPr="003E0636">
        <w:rPr>
          <w:rFonts w:cstheme="minorHAnsi"/>
          <w:w w:val="105"/>
          <w:sz w:val="24"/>
          <w:szCs w:val="24"/>
        </w:rPr>
        <w:tab/>
      </w:r>
      <w:r w:rsidR="00BE0FF9" w:rsidRPr="003E0636">
        <w:rPr>
          <w:rFonts w:cstheme="minorHAnsi"/>
          <w:w w:val="105"/>
          <w:sz w:val="24"/>
          <w:szCs w:val="24"/>
        </w:rPr>
        <w:t xml:space="preserve">requirements of the </w:t>
      </w:r>
      <w:r w:rsidR="00F41AF8" w:rsidRPr="003E0636">
        <w:rPr>
          <w:rFonts w:cstheme="minorHAnsi"/>
          <w:w w:val="105"/>
          <w:sz w:val="24"/>
          <w:szCs w:val="24"/>
        </w:rPr>
        <w:tab/>
      </w:r>
      <w:r w:rsidR="00BE0FF9" w:rsidRPr="003E0636">
        <w:rPr>
          <w:rFonts w:cstheme="minorHAnsi"/>
          <w:w w:val="105"/>
          <w:sz w:val="24"/>
          <w:szCs w:val="24"/>
        </w:rPr>
        <w:t xml:space="preserve">guidelines set forth. </w:t>
      </w:r>
    </w:p>
    <w:p w14:paraId="13F0018C" w14:textId="6A1C2D8F" w:rsidR="00AC04ED" w:rsidRPr="003E0636" w:rsidRDefault="00AC04ED" w:rsidP="003E0636">
      <w:pPr>
        <w:pStyle w:val="ListParagraph"/>
        <w:spacing w:after="0" w:line="240" w:lineRule="auto"/>
        <w:ind w:left="1224" w:firstLine="216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 xml:space="preserve">Sentiasa memastikan bahawa semua pekerja memahami dan mematuhi </w:t>
      </w:r>
      <w:r w:rsidRPr="003E0636">
        <w:rPr>
          <w:rFonts w:cstheme="minorHAnsi"/>
          <w:i/>
          <w:sz w:val="24"/>
          <w:szCs w:val="24"/>
        </w:rPr>
        <w:tab/>
        <w:t>kehendak garis panduan yang telah ditetapkan.</w:t>
      </w:r>
    </w:p>
    <w:p w14:paraId="560CBCBC" w14:textId="77777777" w:rsidR="009800A3" w:rsidRPr="003E0636" w:rsidRDefault="009800A3" w:rsidP="003E0636">
      <w:pPr>
        <w:pStyle w:val="ListParagraph"/>
        <w:spacing w:after="0" w:line="240" w:lineRule="auto"/>
        <w:ind w:left="1224" w:firstLine="216"/>
        <w:jc w:val="both"/>
        <w:rPr>
          <w:rFonts w:cstheme="minorHAnsi"/>
          <w:i/>
          <w:sz w:val="24"/>
          <w:szCs w:val="24"/>
        </w:rPr>
      </w:pPr>
    </w:p>
    <w:p w14:paraId="70CFBA48" w14:textId="1ED2409F" w:rsidR="00A95E8A" w:rsidRPr="003E0636" w:rsidRDefault="002774DE" w:rsidP="003E0636">
      <w:pPr>
        <w:pStyle w:val="ListParagraph"/>
        <w:numPr>
          <w:ilvl w:val="2"/>
          <w:numId w:val="18"/>
        </w:numPr>
        <w:spacing w:after="0" w:line="240" w:lineRule="auto"/>
        <w:jc w:val="both"/>
        <w:rPr>
          <w:rFonts w:cstheme="minorHAnsi"/>
          <w:w w:val="105"/>
          <w:sz w:val="24"/>
          <w:szCs w:val="24"/>
        </w:rPr>
      </w:pPr>
      <w:r w:rsidRPr="003E0636">
        <w:rPr>
          <w:rFonts w:cstheme="minorHAnsi"/>
          <w:w w:val="105"/>
          <w:sz w:val="24"/>
          <w:szCs w:val="24"/>
        </w:rPr>
        <w:t>Personal hygiene of all employees is to b</w:t>
      </w:r>
      <w:r w:rsidR="00557D42" w:rsidRPr="003E0636">
        <w:rPr>
          <w:rFonts w:cstheme="minorHAnsi"/>
          <w:w w:val="105"/>
          <w:sz w:val="24"/>
          <w:szCs w:val="24"/>
        </w:rPr>
        <w:t xml:space="preserve">e observed and safe distancing </w:t>
      </w:r>
      <w:r w:rsidR="009800A3" w:rsidRPr="003E0636">
        <w:rPr>
          <w:rFonts w:cstheme="minorHAnsi"/>
          <w:w w:val="105"/>
          <w:sz w:val="24"/>
          <w:szCs w:val="24"/>
        </w:rPr>
        <w:tab/>
      </w:r>
      <w:r w:rsidRPr="003E0636">
        <w:rPr>
          <w:rFonts w:cstheme="minorHAnsi"/>
          <w:w w:val="105"/>
          <w:sz w:val="24"/>
          <w:szCs w:val="24"/>
        </w:rPr>
        <w:t>should be practiced at the work pl</w:t>
      </w:r>
      <w:r w:rsidR="00557D42" w:rsidRPr="003E0636">
        <w:rPr>
          <w:rFonts w:cstheme="minorHAnsi"/>
          <w:w w:val="105"/>
          <w:sz w:val="24"/>
          <w:szCs w:val="24"/>
        </w:rPr>
        <w:t xml:space="preserve">ace. </w:t>
      </w:r>
    </w:p>
    <w:p w14:paraId="0305CC30" w14:textId="74EA6AE5" w:rsidR="00A95E8A" w:rsidRPr="003E0636" w:rsidRDefault="00A95E8A" w:rsidP="003E0636">
      <w:pPr>
        <w:spacing w:after="0" w:line="240" w:lineRule="auto"/>
        <w:ind w:left="810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ab/>
        <w:t xml:space="preserve">Tabiat kebersihan diri semua pekerja harus diperhatikan dan penjarakan </w:t>
      </w:r>
      <w:r w:rsidRPr="003E0636">
        <w:rPr>
          <w:rFonts w:cstheme="minorHAnsi"/>
          <w:i/>
          <w:sz w:val="24"/>
          <w:szCs w:val="24"/>
        </w:rPr>
        <w:tab/>
        <w:t>sosial yang selamat harus diamalkan di tempat kerja.</w:t>
      </w:r>
    </w:p>
    <w:p w14:paraId="6013C322" w14:textId="1E4609E7" w:rsidR="007D414A" w:rsidRPr="003E0636" w:rsidRDefault="007D414A" w:rsidP="003E0636">
      <w:pPr>
        <w:spacing w:after="0" w:line="240" w:lineRule="auto"/>
        <w:ind w:left="810"/>
        <w:jc w:val="both"/>
        <w:rPr>
          <w:rFonts w:cstheme="minorHAnsi"/>
          <w:i/>
          <w:sz w:val="24"/>
          <w:szCs w:val="24"/>
        </w:rPr>
      </w:pPr>
    </w:p>
    <w:p w14:paraId="34530E14" w14:textId="77777777" w:rsidR="007D414A" w:rsidRPr="003E0636" w:rsidRDefault="007D414A" w:rsidP="003E0636">
      <w:pPr>
        <w:pStyle w:val="ListParagraph"/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567" w:hanging="425"/>
        <w:contextualSpacing w:val="0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 xml:space="preserve">Ensuring </w:t>
      </w:r>
      <w:r w:rsidRPr="003E0636">
        <w:rPr>
          <w:rFonts w:cstheme="minorHAnsi"/>
          <w:b/>
          <w:bCs/>
          <w:sz w:val="24"/>
          <w:szCs w:val="24"/>
        </w:rPr>
        <w:t>good hygiene practice of employees</w:t>
      </w:r>
    </w:p>
    <w:p w14:paraId="714FF266" w14:textId="69127498" w:rsidR="007D414A" w:rsidRPr="003E0636" w:rsidRDefault="007D414A" w:rsidP="003E0636">
      <w:pPr>
        <w:pStyle w:val="ListParagraph"/>
        <w:widowControl w:val="0"/>
        <w:autoSpaceDE w:val="0"/>
        <w:autoSpaceDN w:val="0"/>
        <w:spacing w:after="0" w:line="240" w:lineRule="auto"/>
        <w:ind w:left="567" w:hanging="425"/>
        <w:contextualSpacing w:val="0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ab/>
        <w:t>Memastikan pengamalan kebersihan diri yang baik</w:t>
      </w:r>
    </w:p>
    <w:p w14:paraId="23132ACB" w14:textId="77777777" w:rsidR="007D414A" w:rsidRPr="003E0636" w:rsidRDefault="007D414A" w:rsidP="003E0636">
      <w:pPr>
        <w:pStyle w:val="ListParagraph"/>
        <w:widowControl w:val="0"/>
        <w:autoSpaceDE w:val="0"/>
        <w:autoSpaceDN w:val="0"/>
        <w:spacing w:after="0" w:line="240" w:lineRule="auto"/>
        <w:ind w:left="567" w:hanging="425"/>
        <w:contextualSpacing w:val="0"/>
        <w:jc w:val="both"/>
        <w:rPr>
          <w:rFonts w:cstheme="minorHAnsi"/>
          <w:i/>
          <w:sz w:val="24"/>
          <w:szCs w:val="24"/>
        </w:rPr>
      </w:pPr>
    </w:p>
    <w:p w14:paraId="315D6B6A" w14:textId="0F15BA8C" w:rsidR="007D414A" w:rsidRPr="003E0636" w:rsidRDefault="007D414A" w:rsidP="003E0636">
      <w:pPr>
        <w:pStyle w:val="ListParagraph"/>
        <w:numPr>
          <w:ilvl w:val="2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 xml:space="preserve">By developing processes or use relevant collaterals to educate employees on </w:t>
      </w:r>
      <w:r w:rsidRPr="003E0636">
        <w:rPr>
          <w:rFonts w:cstheme="minorHAnsi"/>
          <w:sz w:val="24"/>
          <w:szCs w:val="24"/>
        </w:rPr>
        <w:tab/>
        <w:t>infection control and good personal hygiene and respiratory etiquette.</w:t>
      </w:r>
    </w:p>
    <w:p w14:paraId="5987E9AF" w14:textId="6AFC1B97" w:rsidR="00F46534" w:rsidRPr="003E0636" w:rsidRDefault="007D414A" w:rsidP="003E0636">
      <w:pPr>
        <w:pStyle w:val="ListParagraph"/>
        <w:spacing w:after="0" w:line="240" w:lineRule="auto"/>
        <w:ind w:left="567" w:hanging="425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lastRenderedPageBreak/>
        <w:tab/>
        <w:t>Dengan membangunkan proses atau memaparkan bahan bacaan/notis yang relevan untuk</w:t>
      </w:r>
      <w:r w:rsidR="00D23EE7" w:rsidRPr="003E0636">
        <w:rPr>
          <w:rFonts w:cstheme="minorHAnsi"/>
          <w:i/>
          <w:sz w:val="24"/>
          <w:szCs w:val="24"/>
        </w:rPr>
        <w:t xml:space="preserve"> </w:t>
      </w:r>
      <w:r w:rsidRPr="003E0636">
        <w:rPr>
          <w:rFonts w:cstheme="minorHAnsi"/>
          <w:i/>
          <w:sz w:val="24"/>
          <w:szCs w:val="24"/>
        </w:rPr>
        <w:t>mendidik pekerja mengenai kawalan jangkitan dan amalan kebersihan serta etika pernafasan</w:t>
      </w:r>
      <w:r w:rsidR="00D23EE7" w:rsidRPr="003E0636">
        <w:rPr>
          <w:rFonts w:cstheme="minorHAnsi"/>
          <w:i/>
          <w:sz w:val="24"/>
          <w:szCs w:val="24"/>
        </w:rPr>
        <w:t xml:space="preserve"> </w:t>
      </w:r>
      <w:r w:rsidRPr="003E0636">
        <w:rPr>
          <w:rFonts w:cstheme="minorHAnsi"/>
          <w:i/>
          <w:sz w:val="24"/>
          <w:szCs w:val="24"/>
        </w:rPr>
        <w:t>yang baik.</w:t>
      </w:r>
    </w:p>
    <w:p w14:paraId="2D79F126" w14:textId="77777777" w:rsidR="007F1A8C" w:rsidRPr="003E0636" w:rsidRDefault="007F1A8C" w:rsidP="003E0636">
      <w:pPr>
        <w:pStyle w:val="ListParagraph"/>
        <w:spacing w:after="0" w:line="240" w:lineRule="auto"/>
        <w:ind w:left="567" w:hanging="425"/>
        <w:jc w:val="both"/>
        <w:rPr>
          <w:rFonts w:cstheme="minorHAnsi"/>
          <w:i/>
          <w:sz w:val="24"/>
          <w:szCs w:val="24"/>
        </w:rPr>
      </w:pPr>
    </w:p>
    <w:p w14:paraId="5D14C246" w14:textId="77777777" w:rsidR="00B63E9C" w:rsidRPr="003E0636" w:rsidRDefault="006869EB" w:rsidP="003E063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b/>
          <w:bCs/>
          <w:w w:val="105"/>
          <w:sz w:val="24"/>
          <w:szCs w:val="24"/>
        </w:rPr>
      </w:pPr>
      <w:r w:rsidRPr="003E0636">
        <w:rPr>
          <w:rFonts w:cstheme="minorHAnsi"/>
          <w:b/>
          <w:bCs/>
          <w:w w:val="105"/>
          <w:sz w:val="24"/>
          <w:szCs w:val="24"/>
        </w:rPr>
        <w:t>COMMUNICATION PROCESS FOR SOP COMPLIANCE</w:t>
      </w:r>
    </w:p>
    <w:p w14:paraId="3C5F936C" w14:textId="006DDFA9" w:rsidR="00B63E9C" w:rsidRPr="003E0636" w:rsidRDefault="00B63E9C" w:rsidP="003E0636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i/>
          <w:w w:val="105"/>
          <w:sz w:val="24"/>
          <w:szCs w:val="24"/>
        </w:rPr>
      </w:pPr>
      <w:r w:rsidRPr="003E0636">
        <w:rPr>
          <w:rFonts w:cstheme="minorHAnsi"/>
          <w:b/>
          <w:i/>
          <w:sz w:val="24"/>
          <w:szCs w:val="24"/>
        </w:rPr>
        <w:t>PROSES KOMUNIKASI UNTUK PEMATUHAN SOP</w:t>
      </w:r>
    </w:p>
    <w:p w14:paraId="7BE41003" w14:textId="77777777" w:rsidR="006869EB" w:rsidRPr="003E0636" w:rsidRDefault="006869EB" w:rsidP="003E0636">
      <w:pPr>
        <w:spacing w:after="0" w:line="240" w:lineRule="auto"/>
        <w:jc w:val="both"/>
        <w:rPr>
          <w:rFonts w:cstheme="minorHAnsi"/>
          <w:b/>
          <w:bCs/>
          <w:w w:val="105"/>
          <w:sz w:val="24"/>
          <w:szCs w:val="24"/>
        </w:rPr>
      </w:pPr>
    </w:p>
    <w:p w14:paraId="4232EE37" w14:textId="0717EC37" w:rsidR="00BE0FF9" w:rsidRPr="003E0636" w:rsidRDefault="004C12A1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w w:val="105"/>
          <w:sz w:val="24"/>
          <w:szCs w:val="24"/>
        </w:rPr>
        <w:t xml:space="preserve">To </w:t>
      </w:r>
      <w:r w:rsidR="00BE0FF9" w:rsidRPr="003E0636">
        <w:rPr>
          <w:rFonts w:cstheme="minorHAnsi"/>
          <w:w w:val="105"/>
          <w:sz w:val="24"/>
          <w:szCs w:val="24"/>
        </w:rPr>
        <w:t xml:space="preserve">communicate </w:t>
      </w:r>
      <w:r w:rsidR="00B63E9C" w:rsidRPr="003E0636">
        <w:rPr>
          <w:rFonts w:cstheme="minorHAnsi"/>
          <w:w w:val="105"/>
          <w:sz w:val="24"/>
          <w:szCs w:val="24"/>
        </w:rPr>
        <w:t xml:space="preserve">on the </w:t>
      </w:r>
      <w:r w:rsidR="00F46534" w:rsidRPr="003E0636">
        <w:rPr>
          <w:rFonts w:cstheme="minorHAnsi"/>
          <w:w w:val="105"/>
          <w:sz w:val="24"/>
          <w:szCs w:val="24"/>
        </w:rPr>
        <w:t>following: -</w:t>
      </w:r>
    </w:p>
    <w:p w14:paraId="53705009" w14:textId="7B96BDFF" w:rsidR="00B63E9C" w:rsidRPr="003E0636" w:rsidRDefault="00B63E9C" w:rsidP="003E0636">
      <w:pPr>
        <w:pStyle w:val="ListParagraph"/>
        <w:spacing w:after="0" w:line="240" w:lineRule="auto"/>
        <w:ind w:left="792"/>
        <w:jc w:val="both"/>
        <w:rPr>
          <w:rFonts w:cstheme="minorHAnsi"/>
          <w:b/>
          <w:bCs/>
          <w:i/>
          <w:w w:val="105"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Untu</w:t>
      </w:r>
      <w:r w:rsidR="00863C52" w:rsidRPr="003E0636">
        <w:rPr>
          <w:rFonts w:cstheme="minorHAnsi"/>
          <w:i/>
          <w:sz w:val="24"/>
          <w:szCs w:val="24"/>
        </w:rPr>
        <w:t xml:space="preserve">k menyampaikan </w:t>
      </w:r>
      <w:r w:rsidR="00797729" w:rsidRPr="003E0636">
        <w:rPr>
          <w:rFonts w:cstheme="minorHAnsi"/>
          <w:i/>
          <w:sz w:val="24"/>
          <w:szCs w:val="24"/>
        </w:rPr>
        <w:t>informasi</w:t>
      </w:r>
      <w:r w:rsidRPr="003E0636">
        <w:rPr>
          <w:rFonts w:cstheme="minorHAnsi"/>
          <w:i/>
          <w:sz w:val="24"/>
          <w:szCs w:val="24"/>
        </w:rPr>
        <w:t xml:space="preserve"> mengenai perkara berikut:-</w:t>
      </w:r>
    </w:p>
    <w:p w14:paraId="6200997D" w14:textId="77777777" w:rsidR="00B63E9C" w:rsidRPr="003E0636" w:rsidRDefault="00B63E9C" w:rsidP="003E0636">
      <w:pPr>
        <w:pStyle w:val="ListParagraph"/>
        <w:spacing w:after="0" w:line="240" w:lineRule="auto"/>
        <w:ind w:left="792"/>
        <w:jc w:val="both"/>
        <w:rPr>
          <w:rFonts w:cstheme="minorHAnsi"/>
          <w:w w:val="105"/>
          <w:sz w:val="24"/>
          <w:szCs w:val="24"/>
        </w:rPr>
      </w:pPr>
    </w:p>
    <w:p w14:paraId="39AA7AAF" w14:textId="49238F29" w:rsidR="00BE0FF9" w:rsidRPr="003E0636" w:rsidRDefault="00BE0FF9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w w:val="105"/>
          <w:sz w:val="24"/>
          <w:szCs w:val="24"/>
        </w:rPr>
        <w:t xml:space="preserve">Details, measures and requirements of the new normal operations </w:t>
      </w:r>
      <w:r w:rsidR="00F41AF8" w:rsidRPr="003E0636">
        <w:rPr>
          <w:rFonts w:cstheme="minorHAnsi"/>
          <w:w w:val="105"/>
          <w:sz w:val="24"/>
          <w:szCs w:val="24"/>
        </w:rPr>
        <w:tab/>
      </w:r>
      <w:r w:rsidR="00B63E9C" w:rsidRPr="003E0636">
        <w:rPr>
          <w:rFonts w:cstheme="minorHAnsi"/>
          <w:w w:val="105"/>
          <w:sz w:val="24"/>
          <w:szCs w:val="24"/>
        </w:rPr>
        <w:t>guidelines.</w:t>
      </w:r>
    </w:p>
    <w:p w14:paraId="752C8CD4" w14:textId="1A047E64" w:rsidR="00B63E9C" w:rsidRPr="003E0636" w:rsidRDefault="00B63E9C" w:rsidP="003E0636">
      <w:pPr>
        <w:pStyle w:val="ListParagraph"/>
        <w:spacing w:after="0" w:line="240" w:lineRule="auto"/>
        <w:ind w:left="1224" w:firstLine="216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Perincian, ukuran dan keperluan garis panduan operasi norma baharu.</w:t>
      </w:r>
    </w:p>
    <w:p w14:paraId="397173DB" w14:textId="77777777" w:rsidR="00F46534" w:rsidRPr="003E0636" w:rsidRDefault="00F46534" w:rsidP="003E0636">
      <w:pPr>
        <w:pStyle w:val="ListParagraph"/>
        <w:spacing w:after="0" w:line="240" w:lineRule="auto"/>
        <w:ind w:left="1224" w:firstLine="216"/>
        <w:jc w:val="both"/>
        <w:rPr>
          <w:rFonts w:cstheme="minorHAnsi"/>
          <w:i/>
          <w:w w:val="105"/>
          <w:sz w:val="24"/>
          <w:szCs w:val="24"/>
        </w:rPr>
      </w:pPr>
    </w:p>
    <w:p w14:paraId="5C3169C2" w14:textId="43E96A8E" w:rsidR="00BE0FF9" w:rsidRPr="003E0636" w:rsidRDefault="00BE0FF9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w w:val="105"/>
          <w:sz w:val="24"/>
          <w:szCs w:val="24"/>
        </w:rPr>
      </w:pPr>
      <w:r w:rsidRPr="003E0636">
        <w:rPr>
          <w:rFonts w:cstheme="minorHAnsi"/>
          <w:w w:val="105"/>
          <w:sz w:val="24"/>
          <w:szCs w:val="24"/>
        </w:rPr>
        <w:t xml:space="preserve">Roles, responsibilities and how they can contribute to the effectiveness of </w:t>
      </w:r>
      <w:r w:rsidR="00F41AF8" w:rsidRPr="003E0636">
        <w:rPr>
          <w:rFonts w:cstheme="minorHAnsi"/>
          <w:w w:val="105"/>
          <w:sz w:val="24"/>
          <w:szCs w:val="24"/>
        </w:rPr>
        <w:tab/>
      </w:r>
      <w:r w:rsidR="00B63E9C" w:rsidRPr="003E0636">
        <w:rPr>
          <w:rFonts w:cstheme="minorHAnsi"/>
          <w:w w:val="105"/>
          <w:sz w:val="24"/>
          <w:szCs w:val="24"/>
        </w:rPr>
        <w:t>the general guidelines.</w:t>
      </w:r>
    </w:p>
    <w:p w14:paraId="6CA992A3" w14:textId="61F655B0" w:rsidR="00B63E9C" w:rsidRPr="003E0636" w:rsidRDefault="00B63E9C" w:rsidP="003E0636">
      <w:pPr>
        <w:pStyle w:val="ListParagraph"/>
        <w:spacing w:after="0" w:line="240" w:lineRule="auto"/>
        <w:ind w:left="1440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Peranan, tanggungjawab dan ba</w:t>
      </w:r>
      <w:r w:rsidR="0085764F" w:rsidRPr="003E0636">
        <w:rPr>
          <w:rFonts w:cstheme="minorHAnsi"/>
          <w:i/>
          <w:sz w:val="24"/>
          <w:szCs w:val="24"/>
        </w:rPr>
        <w:t xml:space="preserve">gaimana mereka dapat menyumbang </w:t>
      </w:r>
      <w:r w:rsidR="00683250" w:rsidRPr="003E0636">
        <w:rPr>
          <w:rFonts w:cstheme="minorHAnsi"/>
          <w:i/>
          <w:sz w:val="24"/>
          <w:szCs w:val="24"/>
        </w:rPr>
        <w:t xml:space="preserve">kepada </w:t>
      </w:r>
      <w:r w:rsidRPr="003E0636">
        <w:rPr>
          <w:rFonts w:cstheme="minorHAnsi"/>
          <w:i/>
          <w:sz w:val="24"/>
          <w:szCs w:val="24"/>
        </w:rPr>
        <w:t>keberkesanan garis panduan yang ditetapkan</w:t>
      </w:r>
      <w:r w:rsidR="003E0636">
        <w:rPr>
          <w:rFonts w:cstheme="minorHAnsi"/>
          <w:i/>
          <w:sz w:val="24"/>
          <w:szCs w:val="24"/>
        </w:rPr>
        <w:t>.</w:t>
      </w:r>
    </w:p>
    <w:p w14:paraId="0477535B" w14:textId="77777777" w:rsidR="00F46534" w:rsidRPr="003E0636" w:rsidRDefault="00F46534" w:rsidP="003E0636">
      <w:pPr>
        <w:pStyle w:val="ListParagraph"/>
        <w:spacing w:after="0" w:line="240" w:lineRule="auto"/>
        <w:ind w:left="1440"/>
        <w:jc w:val="both"/>
        <w:rPr>
          <w:rFonts w:cstheme="minorHAnsi"/>
          <w:i/>
          <w:sz w:val="24"/>
          <w:szCs w:val="24"/>
        </w:rPr>
      </w:pPr>
    </w:p>
    <w:p w14:paraId="2C9F721F" w14:textId="1AF84DA1" w:rsidR="00625DA9" w:rsidRPr="003E0636" w:rsidRDefault="00BE0FF9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w w:val="105"/>
          <w:sz w:val="24"/>
          <w:szCs w:val="24"/>
        </w:rPr>
        <w:t xml:space="preserve">Implications and potential consequences </w:t>
      </w:r>
      <w:r w:rsidR="00863C52" w:rsidRPr="003E0636">
        <w:rPr>
          <w:rFonts w:cstheme="minorHAnsi"/>
          <w:w w:val="105"/>
          <w:sz w:val="24"/>
          <w:szCs w:val="24"/>
        </w:rPr>
        <w:t>by</w:t>
      </w:r>
      <w:r w:rsidRPr="003E0636">
        <w:rPr>
          <w:rFonts w:cstheme="minorHAnsi"/>
          <w:w w:val="105"/>
          <w:sz w:val="24"/>
          <w:szCs w:val="24"/>
        </w:rPr>
        <w:t xml:space="preserve"> not following the general </w:t>
      </w:r>
      <w:r w:rsidR="00F41AF8" w:rsidRPr="003E0636">
        <w:rPr>
          <w:rFonts w:cstheme="minorHAnsi"/>
          <w:w w:val="105"/>
          <w:sz w:val="24"/>
          <w:szCs w:val="24"/>
        </w:rPr>
        <w:tab/>
      </w:r>
      <w:r w:rsidRPr="003E0636">
        <w:rPr>
          <w:rFonts w:cstheme="minorHAnsi"/>
          <w:w w:val="105"/>
          <w:sz w:val="24"/>
          <w:szCs w:val="24"/>
        </w:rPr>
        <w:t>guidelines.</w:t>
      </w:r>
    </w:p>
    <w:p w14:paraId="7EF3D29E" w14:textId="21B97B08" w:rsidR="00625DA9" w:rsidRPr="003E0636" w:rsidRDefault="00625DA9" w:rsidP="003E0636">
      <w:pPr>
        <w:pStyle w:val="ListParagraph"/>
        <w:spacing w:after="0" w:line="240" w:lineRule="auto"/>
        <w:ind w:left="1314"/>
        <w:jc w:val="both"/>
        <w:rPr>
          <w:rFonts w:cstheme="minorHAnsi"/>
          <w:b/>
          <w:bCs/>
          <w:w w:val="105"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Implikasi dan akibat yang mungkin disebabkan oleh ketidakpatuhan</w:t>
      </w:r>
      <w:r w:rsidR="00F46534" w:rsidRPr="003E0636">
        <w:rPr>
          <w:rFonts w:cstheme="minorHAnsi"/>
          <w:i/>
          <w:sz w:val="24"/>
          <w:szCs w:val="24"/>
        </w:rPr>
        <w:t xml:space="preserve"> </w:t>
      </w:r>
      <w:r w:rsidRPr="003E0636">
        <w:rPr>
          <w:rFonts w:cstheme="minorHAnsi"/>
          <w:i/>
          <w:sz w:val="24"/>
          <w:szCs w:val="24"/>
        </w:rPr>
        <w:t>kepada garis</w:t>
      </w:r>
      <w:r w:rsidR="00D23EE7" w:rsidRPr="003E0636">
        <w:rPr>
          <w:rFonts w:cstheme="minorHAnsi"/>
          <w:i/>
          <w:sz w:val="24"/>
          <w:szCs w:val="24"/>
        </w:rPr>
        <w:t xml:space="preserve"> </w:t>
      </w:r>
      <w:r w:rsidRPr="003E0636">
        <w:rPr>
          <w:rFonts w:cstheme="minorHAnsi"/>
          <w:i/>
          <w:sz w:val="24"/>
          <w:szCs w:val="24"/>
        </w:rPr>
        <w:t>panduan yang ditetapkan</w:t>
      </w:r>
      <w:r w:rsidRPr="003E0636">
        <w:rPr>
          <w:rFonts w:cstheme="minorHAnsi"/>
          <w:sz w:val="24"/>
          <w:szCs w:val="24"/>
        </w:rPr>
        <w:t>.</w:t>
      </w:r>
    </w:p>
    <w:p w14:paraId="4470F9C8" w14:textId="77777777" w:rsidR="00625DA9" w:rsidRPr="003E0636" w:rsidRDefault="00625DA9" w:rsidP="003E0636">
      <w:pPr>
        <w:pStyle w:val="ListParagraph"/>
        <w:spacing w:after="0" w:line="240" w:lineRule="auto"/>
        <w:ind w:left="1440"/>
        <w:jc w:val="both"/>
        <w:rPr>
          <w:rFonts w:cstheme="minorHAnsi"/>
          <w:w w:val="105"/>
          <w:sz w:val="24"/>
          <w:szCs w:val="24"/>
        </w:rPr>
      </w:pPr>
    </w:p>
    <w:p w14:paraId="5B17E093" w14:textId="67F5F64A" w:rsidR="006869EB" w:rsidRPr="003E0636" w:rsidRDefault="00F46534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>P</w:t>
      </w:r>
      <w:r w:rsidR="004C2C95" w:rsidRPr="003E0636">
        <w:rPr>
          <w:rFonts w:cstheme="minorHAnsi"/>
          <w:sz w:val="24"/>
          <w:szCs w:val="24"/>
        </w:rPr>
        <w:t xml:space="preserve">repare and display the </w:t>
      </w:r>
      <w:r w:rsidR="00863C52" w:rsidRPr="003E0636">
        <w:rPr>
          <w:rFonts w:cstheme="minorHAnsi"/>
          <w:b/>
          <w:bCs/>
          <w:sz w:val="24"/>
          <w:szCs w:val="24"/>
        </w:rPr>
        <w:t>Dos and Don’t</w:t>
      </w:r>
      <w:r w:rsidR="004C2C95" w:rsidRPr="003E0636">
        <w:rPr>
          <w:rFonts w:cstheme="minorHAnsi"/>
          <w:b/>
          <w:bCs/>
          <w:sz w:val="24"/>
          <w:szCs w:val="24"/>
        </w:rPr>
        <w:t xml:space="preserve">s Notice at all </w:t>
      </w:r>
      <w:r w:rsidR="00883312" w:rsidRPr="003E0636">
        <w:rPr>
          <w:rFonts w:cstheme="minorHAnsi"/>
          <w:b/>
          <w:bCs/>
          <w:sz w:val="24"/>
          <w:szCs w:val="24"/>
        </w:rPr>
        <w:t>prominent</w:t>
      </w:r>
      <w:r w:rsidR="004C2C95" w:rsidRPr="003E0636">
        <w:rPr>
          <w:rFonts w:cstheme="minorHAnsi"/>
          <w:b/>
          <w:bCs/>
          <w:sz w:val="24"/>
          <w:szCs w:val="24"/>
        </w:rPr>
        <w:t xml:space="preserve"> </w:t>
      </w:r>
      <w:r w:rsidR="00883312" w:rsidRPr="003E0636">
        <w:rPr>
          <w:rFonts w:cstheme="minorHAnsi"/>
          <w:b/>
          <w:bCs/>
          <w:sz w:val="24"/>
          <w:szCs w:val="24"/>
        </w:rPr>
        <w:t>locations</w:t>
      </w:r>
      <w:r w:rsidR="00883312" w:rsidRPr="003E0636">
        <w:rPr>
          <w:rFonts w:cstheme="minorHAnsi"/>
          <w:sz w:val="24"/>
          <w:szCs w:val="24"/>
        </w:rPr>
        <w:t xml:space="preserve"> </w:t>
      </w:r>
      <w:r w:rsidR="004C2C95" w:rsidRPr="003E0636">
        <w:rPr>
          <w:rFonts w:cstheme="minorHAnsi"/>
          <w:sz w:val="24"/>
          <w:szCs w:val="24"/>
        </w:rPr>
        <w:t xml:space="preserve">for reference </w:t>
      </w:r>
      <w:r w:rsidR="00883312" w:rsidRPr="003E0636">
        <w:rPr>
          <w:rFonts w:cstheme="minorHAnsi"/>
          <w:sz w:val="24"/>
          <w:szCs w:val="24"/>
        </w:rPr>
        <w:t>at all times.</w:t>
      </w:r>
      <w:r w:rsidR="00D21620" w:rsidRPr="003E0636">
        <w:rPr>
          <w:rFonts w:cstheme="minorHAnsi"/>
          <w:sz w:val="24"/>
          <w:szCs w:val="24"/>
        </w:rPr>
        <w:t xml:space="preserve"> </w:t>
      </w:r>
    </w:p>
    <w:p w14:paraId="0A9BB494" w14:textId="57F206D4" w:rsidR="00625DA9" w:rsidRPr="003E0636" w:rsidRDefault="00A95E8A" w:rsidP="003E0636">
      <w:pPr>
        <w:pStyle w:val="ListParagraph"/>
        <w:spacing w:after="0" w:line="240" w:lineRule="auto"/>
        <w:jc w:val="both"/>
        <w:rPr>
          <w:rFonts w:cstheme="minorHAnsi"/>
          <w:b/>
          <w:bCs/>
          <w:i/>
          <w:w w:val="105"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M</w:t>
      </w:r>
      <w:r w:rsidR="00625DA9" w:rsidRPr="003E0636">
        <w:rPr>
          <w:rFonts w:cstheme="minorHAnsi"/>
          <w:i/>
          <w:sz w:val="24"/>
          <w:szCs w:val="24"/>
        </w:rPr>
        <w:t xml:space="preserve">enyiapkan dan mempamerkan </w:t>
      </w:r>
      <w:bookmarkStart w:id="1" w:name="_Hlk48562963"/>
      <w:r w:rsidR="00863C52" w:rsidRPr="003E0636">
        <w:rPr>
          <w:rFonts w:cstheme="minorHAnsi"/>
          <w:b/>
          <w:i/>
          <w:sz w:val="24"/>
          <w:szCs w:val="24"/>
        </w:rPr>
        <w:t>Garis Panduan “Dos &amp; Don’t</w:t>
      </w:r>
      <w:r w:rsidR="00625DA9" w:rsidRPr="003E0636">
        <w:rPr>
          <w:rFonts w:cstheme="minorHAnsi"/>
          <w:b/>
          <w:i/>
          <w:sz w:val="24"/>
          <w:szCs w:val="24"/>
        </w:rPr>
        <w:t>s”</w:t>
      </w:r>
      <w:r w:rsidR="00625DA9" w:rsidRPr="003E0636">
        <w:rPr>
          <w:rFonts w:cstheme="minorHAnsi"/>
          <w:i/>
          <w:sz w:val="24"/>
          <w:szCs w:val="24"/>
        </w:rPr>
        <w:t xml:space="preserve"> </w:t>
      </w:r>
      <w:bookmarkEnd w:id="1"/>
      <w:r w:rsidR="00625DA9" w:rsidRPr="003E0636">
        <w:rPr>
          <w:rFonts w:cstheme="minorHAnsi"/>
          <w:i/>
          <w:sz w:val="24"/>
          <w:szCs w:val="24"/>
        </w:rPr>
        <w:t xml:space="preserve">di kawasan strategik untuk panduan pada setiap masa. </w:t>
      </w:r>
    </w:p>
    <w:p w14:paraId="124186CB" w14:textId="77777777" w:rsidR="002774DE" w:rsidRPr="003E0636" w:rsidRDefault="002774DE" w:rsidP="003E063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872824" w14:textId="0FA211FC" w:rsidR="00EE4DF4" w:rsidRPr="003E0636" w:rsidRDefault="00EE4DF4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b/>
          <w:bCs/>
          <w:i/>
          <w:sz w:val="24"/>
          <w:szCs w:val="24"/>
        </w:rPr>
      </w:pPr>
      <w:r w:rsidRPr="003E0636">
        <w:rPr>
          <w:rFonts w:cstheme="minorHAnsi"/>
          <w:sz w:val="24"/>
          <w:szCs w:val="24"/>
        </w:rPr>
        <w:t>TIC need</w:t>
      </w:r>
      <w:r w:rsidR="005E296A" w:rsidRPr="003E0636">
        <w:rPr>
          <w:rFonts w:cstheme="minorHAnsi"/>
          <w:sz w:val="24"/>
          <w:szCs w:val="24"/>
        </w:rPr>
        <w:t>s</w:t>
      </w:r>
      <w:r w:rsidRPr="003E0636">
        <w:rPr>
          <w:rFonts w:cstheme="minorHAnsi"/>
          <w:sz w:val="24"/>
          <w:szCs w:val="24"/>
        </w:rPr>
        <w:t xml:space="preserve"> to </w:t>
      </w:r>
      <w:r w:rsidR="005E296A" w:rsidRPr="003E0636">
        <w:rPr>
          <w:rFonts w:cstheme="minorHAnsi"/>
          <w:sz w:val="24"/>
          <w:szCs w:val="24"/>
        </w:rPr>
        <w:t xml:space="preserve">display </w:t>
      </w:r>
      <w:r w:rsidRPr="003E0636">
        <w:rPr>
          <w:rFonts w:cstheme="minorHAnsi"/>
          <w:b/>
          <w:bCs/>
          <w:sz w:val="24"/>
          <w:szCs w:val="24"/>
        </w:rPr>
        <w:t>MySejahtera QR Code</w:t>
      </w:r>
      <w:r w:rsidR="005E296A" w:rsidRPr="003E0636">
        <w:rPr>
          <w:rFonts w:cstheme="minorHAnsi"/>
          <w:b/>
          <w:bCs/>
          <w:sz w:val="24"/>
          <w:szCs w:val="24"/>
        </w:rPr>
        <w:t xml:space="preserve">, </w:t>
      </w:r>
      <w:r w:rsidR="005E296A" w:rsidRPr="003E0636">
        <w:rPr>
          <w:rFonts w:cstheme="minorHAnsi"/>
          <w:sz w:val="24"/>
          <w:szCs w:val="24"/>
        </w:rPr>
        <w:t>temperature scanner</w:t>
      </w:r>
      <w:r w:rsidR="005E296A" w:rsidRPr="003E0636">
        <w:rPr>
          <w:rFonts w:cstheme="minorHAnsi"/>
          <w:b/>
          <w:bCs/>
          <w:sz w:val="24"/>
          <w:szCs w:val="24"/>
        </w:rPr>
        <w:t xml:space="preserve"> </w:t>
      </w:r>
      <w:r w:rsidRPr="003E0636">
        <w:rPr>
          <w:rFonts w:cstheme="minorHAnsi"/>
          <w:sz w:val="24"/>
          <w:szCs w:val="24"/>
        </w:rPr>
        <w:t xml:space="preserve">and visitor logbook at the entrance. </w:t>
      </w:r>
    </w:p>
    <w:p w14:paraId="5C1BA93F" w14:textId="451F7623" w:rsidR="00EE4DF4" w:rsidRPr="003E0636" w:rsidRDefault="00EE4DF4" w:rsidP="003E0636">
      <w:pPr>
        <w:pStyle w:val="ListParagraph"/>
        <w:spacing w:after="0" w:line="240" w:lineRule="auto"/>
        <w:ind w:left="574"/>
        <w:jc w:val="both"/>
        <w:rPr>
          <w:rFonts w:cstheme="minorHAnsi"/>
          <w:b/>
          <w:bCs/>
          <w:i/>
          <w:w w:val="105"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TIC perlu menyediakan kemudahan Kod QR MySejahtera</w:t>
      </w:r>
      <w:r w:rsidR="005E296A" w:rsidRPr="003E0636">
        <w:rPr>
          <w:rFonts w:cstheme="minorHAnsi"/>
          <w:i/>
          <w:sz w:val="24"/>
          <w:szCs w:val="24"/>
        </w:rPr>
        <w:t xml:space="preserve">, alat pengimbas suhu badan </w:t>
      </w:r>
      <w:r w:rsidRPr="003E0636">
        <w:rPr>
          <w:rFonts w:cstheme="minorHAnsi"/>
          <w:i/>
          <w:sz w:val="24"/>
          <w:szCs w:val="24"/>
        </w:rPr>
        <w:t xml:space="preserve">dan buku log pelawat di pintu masuk. </w:t>
      </w:r>
    </w:p>
    <w:p w14:paraId="357C721C" w14:textId="77777777" w:rsidR="00EE4DF4" w:rsidRPr="003E0636" w:rsidRDefault="00EE4DF4" w:rsidP="003E0636">
      <w:pPr>
        <w:pStyle w:val="ListParagraph"/>
        <w:spacing w:after="0" w:line="240" w:lineRule="auto"/>
        <w:ind w:left="574"/>
        <w:jc w:val="both"/>
        <w:rPr>
          <w:rFonts w:cstheme="minorHAnsi"/>
          <w:sz w:val="24"/>
          <w:szCs w:val="24"/>
        </w:rPr>
      </w:pPr>
    </w:p>
    <w:p w14:paraId="18BC017E" w14:textId="76CFF67A" w:rsidR="00BE0FF9" w:rsidRPr="003E0636" w:rsidRDefault="005A6CF5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b/>
          <w:bCs/>
          <w:sz w:val="24"/>
          <w:szCs w:val="24"/>
        </w:rPr>
        <w:t>L</w:t>
      </w:r>
      <w:r w:rsidR="00E478AB" w:rsidRPr="003E0636">
        <w:rPr>
          <w:rFonts w:cstheme="minorHAnsi"/>
          <w:b/>
          <w:bCs/>
          <w:sz w:val="24"/>
          <w:szCs w:val="24"/>
        </w:rPr>
        <w:t>og book</w:t>
      </w:r>
      <w:r w:rsidR="00D21620" w:rsidRPr="003E0636">
        <w:rPr>
          <w:rFonts w:cstheme="minorHAnsi"/>
          <w:b/>
          <w:bCs/>
          <w:sz w:val="24"/>
          <w:szCs w:val="24"/>
        </w:rPr>
        <w:t>s</w:t>
      </w:r>
      <w:r w:rsidR="00E478AB" w:rsidRPr="003E0636">
        <w:rPr>
          <w:rFonts w:cstheme="minorHAnsi"/>
          <w:b/>
          <w:bCs/>
          <w:sz w:val="24"/>
          <w:szCs w:val="24"/>
        </w:rPr>
        <w:t xml:space="preserve"> </w:t>
      </w:r>
      <w:r w:rsidR="00E478AB" w:rsidRPr="003E0636">
        <w:rPr>
          <w:rFonts w:cstheme="minorHAnsi"/>
          <w:sz w:val="24"/>
          <w:szCs w:val="24"/>
        </w:rPr>
        <w:t>for</w:t>
      </w:r>
      <w:r w:rsidR="00E478AB" w:rsidRPr="003E0636">
        <w:rPr>
          <w:rFonts w:cstheme="minorHAnsi"/>
          <w:color w:val="FF0000"/>
          <w:sz w:val="24"/>
          <w:szCs w:val="24"/>
        </w:rPr>
        <w:t xml:space="preserve"> </w:t>
      </w:r>
      <w:r w:rsidR="00664722" w:rsidRPr="003E0636">
        <w:rPr>
          <w:rFonts w:cstheme="minorHAnsi"/>
          <w:sz w:val="24"/>
          <w:szCs w:val="24"/>
        </w:rPr>
        <w:t>visitors</w:t>
      </w:r>
      <w:r w:rsidR="00797729" w:rsidRPr="003E0636">
        <w:rPr>
          <w:rFonts w:cstheme="minorHAnsi"/>
          <w:sz w:val="24"/>
          <w:szCs w:val="24"/>
        </w:rPr>
        <w:t xml:space="preserve"> </w:t>
      </w:r>
      <w:r w:rsidR="00E478AB" w:rsidRPr="003E0636">
        <w:rPr>
          <w:rFonts w:cstheme="minorHAnsi"/>
          <w:sz w:val="24"/>
          <w:szCs w:val="24"/>
        </w:rPr>
        <w:t xml:space="preserve">are to be kept and maintained for at least 6 months with sufficient information for contact tracing purposes. </w:t>
      </w:r>
    </w:p>
    <w:p w14:paraId="68D71911" w14:textId="1DDAFBE9" w:rsidR="00164205" w:rsidRPr="003E0636" w:rsidRDefault="00164205" w:rsidP="003E0636">
      <w:pPr>
        <w:spacing w:after="0" w:line="240" w:lineRule="auto"/>
        <w:ind w:left="567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b/>
          <w:bCs/>
          <w:i/>
          <w:sz w:val="24"/>
          <w:szCs w:val="24"/>
        </w:rPr>
        <w:t>Buku log</w:t>
      </w:r>
      <w:r w:rsidRPr="003E0636">
        <w:rPr>
          <w:rFonts w:cstheme="minorHAnsi"/>
          <w:i/>
          <w:sz w:val="24"/>
          <w:szCs w:val="24"/>
        </w:rPr>
        <w:t xml:space="preserve"> mesti disediakan untuk pelawat, pekerja dan pihak berkenaan. Ia hendaklah disimpan dan dikekalkan sekurang-kurangnya 6 bulan dengan maklumat yang mencukupi untuk tujuan pengesanan kontak rapat. </w:t>
      </w:r>
    </w:p>
    <w:p w14:paraId="10D56058" w14:textId="77777777" w:rsidR="00E12E37" w:rsidRPr="003E0636" w:rsidRDefault="00E12E37" w:rsidP="003E063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3030493" w14:textId="38D57ABE" w:rsidR="00A95E8A" w:rsidRPr="003E0636" w:rsidRDefault="001B6A0A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bookmarkStart w:id="2" w:name="_Hlk48559172"/>
      <w:r w:rsidRPr="003E0636">
        <w:rPr>
          <w:rFonts w:cstheme="minorHAnsi"/>
          <w:sz w:val="24"/>
          <w:szCs w:val="24"/>
        </w:rPr>
        <w:t xml:space="preserve">To promote </w:t>
      </w:r>
      <w:r w:rsidR="00EF1766" w:rsidRPr="003E0636">
        <w:rPr>
          <w:rFonts w:cstheme="minorHAnsi"/>
          <w:sz w:val="24"/>
          <w:szCs w:val="24"/>
        </w:rPr>
        <w:t>‘</w:t>
      </w:r>
      <w:r w:rsidR="00EF1766" w:rsidRPr="003E0636">
        <w:rPr>
          <w:rFonts w:cstheme="minorHAnsi"/>
          <w:b/>
          <w:bCs/>
          <w:sz w:val="24"/>
          <w:szCs w:val="24"/>
        </w:rPr>
        <w:t>No Handshaking P</w:t>
      </w:r>
      <w:r w:rsidRPr="003E0636">
        <w:rPr>
          <w:rFonts w:cstheme="minorHAnsi"/>
          <w:b/>
          <w:bCs/>
          <w:sz w:val="24"/>
          <w:szCs w:val="24"/>
        </w:rPr>
        <w:t>olicy</w:t>
      </w:r>
      <w:r w:rsidR="00EF1766" w:rsidRPr="003E0636">
        <w:rPr>
          <w:rFonts w:cstheme="minorHAnsi"/>
          <w:b/>
          <w:bCs/>
          <w:sz w:val="24"/>
          <w:szCs w:val="24"/>
        </w:rPr>
        <w:t>’</w:t>
      </w:r>
      <w:r w:rsidRPr="003E0636">
        <w:rPr>
          <w:rFonts w:cstheme="minorHAnsi"/>
          <w:sz w:val="24"/>
          <w:szCs w:val="24"/>
        </w:rPr>
        <w:t xml:space="preserve"> in the office. </w:t>
      </w:r>
    </w:p>
    <w:p w14:paraId="14D2688B" w14:textId="2246D917" w:rsidR="00164205" w:rsidRPr="003E0636" w:rsidRDefault="00164205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 xml:space="preserve">Mempromosikan </w:t>
      </w:r>
      <w:r w:rsidRPr="003E0636">
        <w:rPr>
          <w:rFonts w:cstheme="minorHAnsi"/>
          <w:b/>
          <w:bCs/>
          <w:i/>
          <w:sz w:val="24"/>
          <w:szCs w:val="24"/>
        </w:rPr>
        <w:t>dasar tidak berjabat tangan</w:t>
      </w:r>
      <w:r w:rsidRPr="003E0636">
        <w:rPr>
          <w:rFonts w:cstheme="minorHAnsi"/>
          <w:i/>
          <w:sz w:val="24"/>
          <w:szCs w:val="24"/>
        </w:rPr>
        <w:t xml:space="preserve"> di pejabat.</w:t>
      </w:r>
    </w:p>
    <w:bookmarkEnd w:id="2"/>
    <w:p w14:paraId="1956C139" w14:textId="77777777" w:rsidR="00F30A02" w:rsidRPr="003E0636" w:rsidRDefault="00F30A02" w:rsidP="003E0636">
      <w:pPr>
        <w:pStyle w:val="ListParagraph"/>
        <w:spacing w:after="0" w:line="240" w:lineRule="auto"/>
        <w:ind w:left="574"/>
        <w:jc w:val="both"/>
        <w:rPr>
          <w:rFonts w:cstheme="minorHAnsi"/>
          <w:sz w:val="24"/>
          <w:szCs w:val="24"/>
        </w:rPr>
      </w:pPr>
    </w:p>
    <w:p w14:paraId="1B218157" w14:textId="02A8C98D" w:rsidR="00226D57" w:rsidRPr="003E0636" w:rsidRDefault="00EE4DF4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3E0636">
        <w:rPr>
          <w:rFonts w:cstheme="minorHAnsi"/>
          <w:sz w:val="24"/>
          <w:szCs w:val="24"/>
        </w:rPr>
        <w:t xml:space="preserve">It is </w:t>
      </w:r>
      <w:r w:rsidRPr="003E0636">
        <w:rPr>
          <w:rFonts w:cstheme="minorHAnsi"/>
          <w:b/>
          <w:bCs/>
          <w:sz w:val="24"/>
          <w:szCs w:val="24"/>
        </w:rPr>
        <w:t xml:space="preserve">compulsory to wear face masks </w:t>
      </w:r>
      <w:r w:rsidRPr="003E0636">
        <w:rPr>
          <w:rStyle w:val="ListParagraphChar"/>
          <w:rFonts w:cstheme="minorHAnsi"/>
          <w:sz w:val="24"/>
          <w:szCs w:val="24"/>
        </w:rPr>
        <w:t>at all times. Those who do not comply with the ruling will be issued with a RM1</w:t>
      </w:r>
      <w:r w:rsidR="004B77DE" w:rsidRPr="003E0636">
        <w:rPr>
          <w:rStyle w:val="ListParagraphChar"/>
          <w:rFonts w:cstheme="minorHAnsi"/>
          <w:sz w:val="24"/>
          <w:szCs w:val="24"/>
        </w:rPr>
        <w:t>, 000</w:t>
      </w:r>
      <w:r w:rsidRPr="003E0636">
        <w:rPr>
          <w:rStyle w:val="ListParagraphChar"/>
          <w:rFonts w:cstheme="minorHAnsi"/>
          <w:sz w:val="24"/>
          <w:szCs w:val="24"/>
        </w:rPr>
        <w:t xml:space="preserve"> compound notice under the Prevention and Control of Infectious Diseases Act 1988. </w:t>
      </w:r>
    </w:p>
    <w:p w14:paraId="0BAFB1BD" w14:textId="0E7D547C" w:rsidR="00EE4DF4" w:rsidRPr="003E0636" w:rsidRDefault="00EE4DF4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iCs/>
          <w:sz w:val="24"/>
          <w:szCs w:val="24"/>
        </w:rPr>
      </w:pPr>
      <w:r w:rsidRPr="003E0636">
        <w:rPr>
          <w:rFonts w:cstheme="minorHAnsi"/>
          <w:i/>
          <w:iCs/>
          <w:sz w:val="24"/>
          <w:szCs w:val="24"/>
        </w:rPr>
        <w:lastRenderedPageBreak/>
        <w:t xml:space="preserve">Ia adalah </w:t>
      </w:r>
      <w:r w:rsidRPr="003E0636">
        <w:rPr>
          <w:rFonts w:cstheme="minorHAnsi"/>
          <w:b/>
          <w:bCs/>
          <w:i/>
          <w:iCs/>
          <w:sz w:val="24"/>
          <w:szCs w:val="24"/>
        </w:rPr>
        <w:t>diwajibkan untuk memakai pelitup muka</w:t>
      </w:r>
      <w:r w:rsidRPr="003E0636">
        <w:rPr>
          <w:rFonts w:cstheme="minorHAnsi"/>
          <w:i/>
          <w:iCs/>
          <w:sz w:val="24"/>
          <w:szCs w:val="24"/>
        </w:rPr>
        <w:t xml:space="preserve"> pada setiap masa. Orang ramai boleh dikompaun RM1</w:t>
      </w:r>
      <w:r w:rsidR="004B77DE" w:rsidRPr="003E0636">
        <w:rPr>
          <w:rFonts w:cstheme="minorHAnsi"/>
          <w:i/>
          <w:iCs/>
          <w:sz w:val="24"/>
          <w:szCs w:val="24"/>
        </w:rPr>
        <w:t>, 000</w:t>
      </w:r>
      <w:r w:rsidRPr="003E0636">
        <w:rPr>
          <w:rFonts w:cstheme="minorHAnsi"/>
          <w:i/>
          <w:iCs/>
          <w:sz w:val="24"/>
          <w:szCs w:val="24"/>
        </w:rPr>
        <w:t xml:space="preserve"> di bawah Akta 342 (Akta Pencegahan dan Pengawalan Penyakit Berjangkit 1988) sekiranya gagal mematuhi peraturan terbaru itu.</w:t>
      </w:r>
    </w:p>
    <w:p w14:paraId="2351786A" w14:textId="77777777" w:rsidR="00EE4DF4" w:rsidRPr="003E0636" w:rsidRDefault="00EE4DF4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iCs/>
          <w:sz w:val="24"/>
          <w:szCs w:val="24"/>
        </w:rPr>
      </w:pPr>
    </w:p>
    <w:p w14:paraId="14D2C7D2" w14:textId="3A1501BB" w:rsidR="006869EB" w:rsidRPr="003E0636" w:rsidRDefault="00F45A88" w:rsidP="003E063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E0636">
        <w:rPr>
          <w:rFonts w:cstheme="minorHAnsi"/>
          <w:b/>
          <w:bCs/>
          <w:sz w:val="24"/>
          <w:szCs w:val="24"/>
        </w:rPr>
        <w:t>SANITISATION AND DISINFECTI</w:t>
      </w:r>
      <w:r w:rsidR="00164205" w:rsidRPr="003E0636">
        <w:rPr>
          <w:rFonts w:cstheme="minorHAnsi"/>
          <w:b/>
          <w:bCs/>
          <w:sz w:val="24"/>
          <w:szCs w:val="24"/>
        </w:rPr>
        <w:t>ON PROCESS</w:t>
      </w:r>
    </w:p>
    <w:p w14:paraId="4E0499E3" w14:textId="7B3B5A5E" w:rsidR="00164205" w:rsidRPr="003E0636" w:rsidRDefault="00164205" w:rsidP="003E0636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i/>
          <w:sz w:val="24"/>
          <w:szCs w:val="24"/>
        </w:rPr>
      </w:pPr>
      <w:r w:rsidRPr="003E0636">
        <w:rPr>
          <w:rFonts w:cstheme="minorHAnsi"/>
          <w:b/>
          <w:bCs/>
          <w:i/>
          <w:sz w:val="24"/>
          <w:szCs w:val="24"/>
        </w:rPr>
        <w:t>PROSES PEMBERSIHAN DAN PENYAHKUMAN</w:t>
      </w:r>
    </w:p>
    <w:p w14:paraId="2F06B71E" w14:textId="77777777" w:rsidR="00A95E8A" w:rsidRPr="003E0636" w:rsidRDefault="00A95E8A" w:rsidP="003E0636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i/>
          <w:w w:val="105"/>
          <w:sz w:val="24"/>
          <w:szCs w:val="24"/>
        </w:rPr>
      </w:pPr>
    </w:p>
    <w:p w14:paraId="48385032" w14:textId="794B356D" w:rsidR="00E478AB" w:rsidRPr="003E0636" w:rsidRDefault="006869EB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Style w:val="ListParagraphChar"/>
          <w:rFonts w:cstheme="minorHAnsi"/>
          <w:sz w:val="24"/>
          <w:szCs w:val="24"/>
        </w:rPr>
      </w:pPr>
      <w:r w:rsidRPr="003E0636">
        <w:rPr>
          <w:rStyle w:val="ListParagraphChar"/>
          <w:rFonts w:cstheme="minorHAnsi"/>
          <w:sz w:val="24"/>
          <w:szCs w:val="24"/>
        </w:rPr>
        <w:t>S</w:t>
      </w:r>
      <w:r w:rsidR="00F45A88" w:rsidRPr="003E0636">
        <w:rPr>
          <w:rStyle w:val="ListParagraphChar"/>
          <w:rFonts w:cstheme="minorHAnsi"/>
          <w:sz w:val="24"/>
          <w:szCs w:val="24"/>
        </w:rPr>
        <w:t xml:space="preserve">anitisation and disinfection process </w:t>
      </w:r>
      <w:r w:rsidRPr="003E0636">
        <w:rPr>
          <w:rStyle w:val="ListParagraphChar"/>
          <w:rFonts w:cstheme="minorHAnsi"/>
          <w:sz w:val="24"/>
          <w:szCs w:val="24"/>
        </w:rPr>
        <w:t xml:space="preserve">should be implemented </w:t>
      </w:r>
      <w:r w:rsidR="00F45A88" w:rsidRPr="003E0636">
        <w:rPr>
          <w:rFonts w:cstheme="minorHAnsi"/>
          <w:b/>
          <w:bCs/>
          <w:sz w:val="24"/>
          <w:szCs w:val="24"/>
        </w:rPr>
        <w:t xml:space="preserve">daily for all </w:t>
      </w:r>
      <w:r w:rsidR="006456BC" w:rsidRPr="003E0636">
        <w:rPr>
          <w:rFonts w:cstheme="minorHAnsi"/>
          <w:b/>
          <w:bCs/>
          <w:sz w:val="24"/>
          <w:szCs w:val="24"/>
        </w:rPr>
        <w:t>common areas</w:t>
      </w:r>
      <w:r w:rsidR="00A95E8A" w:rsidRPr="003E0636">
        <w:rPr>
          <w:rFonts w:cstheme="minorHAnsi"/>
          <w:b/>
          <w:bCs/>
          <w:sz w:val="24"/>
          <w:szCs w:val="24"/>
        </w:rPr>
        <w:t xml:space="preserve">, </w:t>
      </w:r>
      <w:r w:rsidR="00304745" w:rsidRPr="003E0636">
        <w:rPr>
          <w:rFonts w:cstheme="minorHAnsi"/>
          <w:bCs/>
          <w:sz w:val="24"/>
          <w:szCs w:val="24"/>
        </w:rPr>
        <w:t>which</w:t>
      </w:r>
      <w:r w:rsidR="00304745" w:rsidRPr="003E0636">
        <w:rPr>
          <w:rFonts w:cstheme="minorHAnsi"/>
          <w:b/>
          <w:bCs/>
          <w:sz w:val="24"/>
          <w:szCs w:val="24"/>
        </w:rPr>
        <w:t xml:space="preserve"> </w:t>
      </w:r>
      <w:r w:rsidR="00A95E8A" w:rsidRPr="003E0636">
        <w:rPr>
          <w:rStyle w:val="ListParagraphChar"/>
          <w:rFonts w:cstheme="minorHAnsi"/>
          <w:sz w:val="24"/>
          <w:szCs w:val="24"/>
        </w:rPr>
        <w:t>include</w:t>
      </w:r>
      <w:r w:rsidR="00304745" w:rsidRPr="003E0636">
        <w:rPr>
          <w:rStyle w:val="ListParagraphChar"/>
          <w:rFonts w:cstheme="minorHAnsi"/>
          <w:sz w:val="24"/>
          <w:szCs w:val="24"/>
        </w:rPr>
        <w:t>s</w:t>
      </w:r>
      <w:r w:rsidR="00A95E8A" w:rsidRPr="003E0636">
        <w:rPr>
          <w:rStyle w:val="ListParagraphChar"/>
          <w:rFonts w:cstheme="minorHAnsi"/>
          <w:sz w:val="24"/>
          <w:szCs w:val="24"/>
        </w:rPr>
        <w:t xml:space="preserve">, but </w:t>
      </w:r>
      <w:r w:rsidR="00863C52" w:rsidRPr="003E0636">
        <w:rPr>
          <w:rStyle w:val="ListParagraphChar"/>
          <w:rFonts w:cstheme="minorHAnsi"/>
          <w:sz w:val="24"/>
          <w:szCs w:val="24"/>
        </w:rPr>
        <w:t>is</w:t>
      </w:r>
      <w:r w:rsidR="004B77DE">
        <w:rPr>
          <w:rStyle w:val="ListParagraphChar"/>
          <w:rFonts w:cstheme="minorHAnsi"/>
          <w:sz w:val="24"/>
          <w:szCs w:val="24"/>
        </w:rPr>
        <w:t xml:space="preserve"> not limited to, the following:</w:t>
      </w:r>
      <w:r w:rsidR="00A95E8A" w:rsidRPr="003E0636">
        <w:rPr>
          <w:rStyle w:val="ListParagraphChar"/>
          <w:rFonts w:cstheme="minorHAnsi"/>
          <w:sz w:val="24"/>
          <w:szCs w:val="24"/>
        </w:rPr>
        <w:t>-</w:t>
      </w:r>
    </w:p>
    <w:p w14:paraId="5F7DBEA6" w14:textId="791ED968" w:rsidR="001C376C" w:rsidRPr="003E0636" w:rsidRDefault="00AF762A" w:rsidP="003E0636">
      <w:pPr>
        <w:pStyle w:val="ListParagraph"/>
        <w:spacing w:after="0" w:line="240" w:lineRule="auto"/>
        <w:ind w:left="574" w:hanging="432"/>
        <w:jc w:val="both"/>
        <w:rPr>
          <w:rFonts w:cstheme="minorHAnsi"/>
          <w:i/>
          <w:sz w:val="24"/>
          <w:szCs w:val="24"/>
        </w:rPr>
      </w:pPr>
      <w:r w:rsidRPr="003E0636">
        <w:rPr>
          <w:rFonts w:eastAsia="SimSun" w:cstheme="minorHAnsi"/>
          <w:i/>
          <w:sz w:val="24"/>
          <w:szCs w:val="24"/>
          <w:lang w:val="en-US"/>
        </w:rPr>
        <w:tab/>
      </w:r>
      <w:r w:rsidR="00164205" w:rsidRPr="003E0636">
        <w:rPr>
          <w:rFonts w:eastAsia="SimSun" w:cstheme="minorHAnsi"/>
          <w:i/>
          <w:sz w:val="24"/>
          <w:szCs w:val="24"/>
          <w:lang w:val="en-US"/>
        </w:rPr>
        <w:t xml:space="preserve">Proses pembersihan dan penyahkuman harus dilaksanakan </w:t>
      </w:r>
      <w:r w:rsidR="00226D57" w:rsidRPr="003E0636">
        <w:rPr>
          <w:rFonts w:eastAsia="SimSun" w:cstheme="minorHAnsi"/>
          <w:b/>
          <w:bCs/>
          <w:i/>
          <w:sz w:val="24"/>
          <w:szCs w:val="24"/>
          <w:lang w:val="en-US"/>
        </w:rPr>
        <w:t>setiap</w:t>
      </w:r>
      <w:r w:rsidR="00164205" w:rsidRPr="003E0636">
        <w:rPr>
          <w:rFonts w:eastAsia="SimSun" w:cstheme="minorHAnsi"/>
          <w:b/>
          <w:bCs/>
          <w:i/>
          <w:sz w:val="24"/>
          <w:szCs w:val="24"/>
          <w:lang w:val="en-US"/>
        </w:rPr>
        <w:t xml:space="preserve"> hari untuk semua kawasan umum</w:t>
      </w:r>
      <w:r w:rsidR="00A95E8A" w:rsidRPr="003E0636">
        <w:rPr>
          <w:rFonts w:eastAsia="SimSun" w:cstheme="minorHAnsi"/>
          <w:b/>
          <w:bCs/>
          <w:i/>
          <w:sz w:val="24"/>
          <w:szCs w:val="24"/>
          <w:lang w:val="en-US"/>
        </w:rPr>
        <w:t xml:space="preserve">, </w:t>
      </w:r>
      <w:r w:rsidR="00A95E8A" w:rsidRPr="003E0636">
        <w:rPr>
          <w:rFonts w:cstheme="minorHAnsi"/>
          <w:i/>
          <w:sz w:val="24"/>
          <w:szCs w:val="24"/>
        </w:rPr>
        <w:t>termasuk, tetapi tidak terhad seperti berikut:</w:t>
      </w:r>
      <w:r w:rsidR="004B77DE">
        <w:rPr>
          <w:rFonts w:cstheme="minorHAnsi"/>
          <w:i/>
          <w:sz w:val="24"/>
          <w:szCs w:val="24"/>
        </w:rPr>
        <w:t>-</w:t>
      </w:r>
    </w:p>
    <w:p w14:paraId="713B9C11" w14:textId="187DCA0D" w:rsidR="001C376C" w:rsidRPr="003E0636" w:rsidRDefault="001C376C" w:rsidP="003E0636">
      <w:pPr>
        <w:pStyle w:val="ListParagraph"/>
        <w:spacing w:after="0" w:line="240" w:lineRule="auto"/>
        <w:ind w:left="360"/>
        <w:jc w:val="both"/>
        <w:rPr>
          <w:rFonts w:cstheme="minorHAnsi"/>
          <w:i/>
          <w:sz w:val="24"/>
          <w:szCs w:val="24"/>
        </w:rPr>
      </w:pPr>
    </w:p>
    <w:p w14:paraId="42AC585C" w14:textId="40650659" w:rsidR="001C376C" w:rsidRPr="003E0636" w:rsidRDefault="001C376C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3E0636">
        <w:rPr>
          <w:rFonts w:cstheme="minorHAnsi"/>
          <w:b/>
          <w:bCs/>
          <w:iCs/>
          <w:sz w:val="24"/>
          <w:szCs w:val="24"/>
        </w:rPr>
        <w:t>Information counters</w:t>
      </w:r>
      <w:r w:rsidRPr="003E0636">
        <w:rPr>
          <w:rFonts w:cstheme="minorHAnsi"/>
          <w:iCs/>
          <w:sz w:val="24"/>
          <w:szCs w:val="24"/>
        </w:rPr>
        <w:t xml:space="preserve"> including shared maps where applicable</w:t>
      </w:r>
    </w:p>
    <w:p w14:paraId="61F31F56" w14:textId="1AFDC117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Cs/>
          <w:sz w:val="24"/>
          <w:szCs w:val="24"/>
        </w:rPr>
        <w:tab/>
      </w:r>
      <w:r w:rsidRPr="003E0636">
        <w:rPr>
          <w:rFonts w:cstheme="minorHAnsi"/>
          <w:b/>
          <w:bCs/>
          <w:i/>
          <w:sz w:val="24"/>
          <w:szCs w:val="24"/>
        </w:rPr>
        <w:t>Kaunter maklumat</w:t>
      </w:r>
      <w:r w:rsidRPr="003E0636">
        <w:rPr>
          <w:rFonts w:cstheme="minorHAnsi"/>
          <w:i/>
          <w:sz w:val="24"/>
          <w:szCs w:val="24"/>
        </w:rPr>
        <w:t xml:space="preserve"> dan bahan seperti peta dikongsi atau mekanisme yang </w:t>
      </w:r>
      <w:r w:rsidRPr="003E0636">
        <w:rPr>
          <w:rFonts w:cstheme="minorHAnsi"/>
          <w:i/>
          <w:sz w:val="24"/>
          <w:szCs w:val="24"/>
        </w:rPr>
        <w:tab/>
        <w:t>berkenaan.</w:t>
      </w:r>
    </w:p>
    <w:p w14:paraId="13E55E08" w14:textId="6155281B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i/>
          <w:sz w:val="24"/>
          <w:szCs w:val="24"/>
        </w:rPr>
      </w:pPr>
    </w:p>
    <w:p w14:paraId="7166561B" w14:textId="77777777" w:rsidR="001C376C" w:rsidRPr="003E0636" w:rsidRDefault="001C376C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3E0636">
        <w:rPr>
          <w:rFonts w:cstheme="minorHAnsi"/>
          <w:b/>
          <w:bCs/>
          <w:iCs/>
          <w:sz w:val="24"/>
          <w:szCs w:val="24"/>
        </w:rPr>
        <w:t xml:space="preserve">Doors </w:t>
      </w:r>
      <w:r w:rsidRPr="003E0636">
        <w:rPr>
          <w:rFonts w:cstheme="minorHAnsi"/>
          <w:iCs/>
          <w:sz w:val="24"/>
          <w:szCs w:val="24"/>
        </w:rPr>
        <w:t>(including knobs, handles or any other mechanism)</w:t>
      </w:r>
    </w:p>
    <w:p w14:paraId="7ABAD2D5" w14:textId="7E02479C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iCs/>
          <w:sz w:val="24"/>
          <w:szCs w:val="24"/>
        </w:rPr>
      </w:pPr>
      <w:r w:rsidRPr="003E0636">
        <w:rPr>
          <w:rFonts w:cstheme="minorHAnsi"/>
          <w:iCs/>
          <w:sz w:val="24"/>
          <w:szCs w:val="24"/>
        </w:rPr>
        <w:tab/>
      </w:r>
      <w:r w:rsidRPr="003E0636">
        <w:rPr>
          <w:rFonts w:cstheme="minorHAnsi"/>
          <w:b/>
          <w:bCs/>
          <w:i/>
          <w:iCs/>
          <w:sz w:val="24"/>
          <w:szCs w:val="24"/>
        </w:rPr>
        <w:t>Pintu</w:t>
      </w:r>
      <w:r w:rsidRPr="003E0636">
        <w:rPr>
          <w:rFonts w:cstheme="minorHAnsi"/>
          <w:i/>
          <w:iCs/>
          <w:sz w:val="24"/>
          <w:szCs w:val="24"/>
        </w:rPr>
        <w:t xml:space="preserve"> (termasuk tombol pintu, pemegang atau mekanisme yang berkenaan)</w:t>
      </w:r>
    </w:p>
    <w:p w14:paraId="374C0724" w14:textId="77777777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iCs/>
          <w:sz w:val="24"/>
          <w:szCs w:val="24"/>
        </w:rPr>
      </w:pPr>
    </w:p>
    <w:p w14:paraId="5B9B1476" w14:textId="77777777" w:rsidR="001C376C" w:rsidRPr="003E0636" w:rsidRDefault="001C376C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b/>
          <w:bCs/>
          <w:sz w:val="24"/>
          <w:szCs w:val="24"/>
        </w:rPr>
        <w:t>Holding area</w:t>
      </w:r>
      <w:r w:rsidRPr="003E0636">
        <w:rPr>
          <w:rFonts w:cstheme="minorHAnsi"/>
          <w:sz w:val="24"/>
          <w:szCs w:val="24"/>
        </w:rPr>
        <w:t xml:space="preserve"> (or any other set up for the purpose)</w:t>
      </w:r>
    </w:p>
    <w:p w14:paraId="2BD9ADF0" w14:textId="5179091D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ab/>
      </w:r>
      <w:r w:rsidRPr="003E0636">
        <w:rPr>
          <w:rFonts w:cstheme="minorHAnsi"/>
          <w:b/>
          <w:bCs/>
          <w:i/>
          <w:sz w:val="24"/>
          <w:szCs w:val="24"/>
        </w:rPr>
        <w:t>Ruang menunggu</w:t>
      </w:r>
      <w:r w:rsidRPr="003E0636">
        <w:rPr>
          <w:rFonts w:cstheme="minorHAnsi"/>
          <w:i/>
          <w:sz w:val="24"/>
          <w:szCs w:val="24"/>
        </w:rPr>
        <w:t xml:space="preserve"> </w:t>
      </w:r>
      <w:r w:rsidR="004B77DE">
        <w:rPr>
          <w:rFonts w:cstheme="minorHAnsi"/>
          <w:i/>
          <w:sz w:val="24"/>
          <w:szCs w:val="24"/>
        </w:rPr>
        <w:t>(</w:t>
      </w:r>
      <w:r w:rsidRPr="003E0636">
        <w:rPr>
          <w:rFonts w:cstheme="minorHAnsi"/>
          <w:i/>
          <w:sz w:val="24"/>
          <w:szCs w:val="24"/>
        </w:rPr>
        <w:t>atau mana-mana yang berkenaan</w:t>
      </w:r>
      <w:r w:rsidR="004B77DE">
        <w:rPr>
          <w:rFonts w:cstheme="minorHAnsi"/>
          <w:i/>
          <w:sz w:val="24"/>
          <w:szCs w:val="24"/>
        </w:rPr>
        <w:t>)</w:t>
      </w:r>
    </w:p>
    <w:p w14:paraId="3F4348EF" w14:textId="3C8DED69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sz w:val="24"/>
          <w:szCs w:val="24"/>
        </w:rPr>
      </w:pPr>
    </w:p>
    <w:p w14:paraId="2C258A0D" w14:textId="496E9124" w:rsidR="001C376C" w:rsidRPr="003E0636" w:rsidRDefault="001C376C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3E0636">
        <w:rPr>
          <w:rFonts w:cstheme="minorHAnsi"/>
          <w:b/>
          <w:bCs/>
          <w:iCs/>
          <w:sz w:val="24"/>
          <w:szCs w:val="24"/>
        </w:rPr>
        <w:t>General waste</w:t>
      </w:r>
      <w:r w:rsidRPr="003E0636">
        <w:rPr>
          <w:rFonts w:cstheme="minorHAnsi"/>
          <w:iCs/>
          <w:sz w:val="24"/>
          <w:szCs w:val="24"/>
        </w:rPr>
        <w:t xml:space="preserve"> should be conducted as usual. </w:t>
      </w:r>
    </w:p>
    <w:p w14:paraId="31C2EDCB" w14:textId="3B2FC3B3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ab/>
      </w:r>
      <w:r w:rsidRPr="003E0636">
        <w:rPr>
          <w:rFonts w:cstheme="minorHAnsi"/>
          <w:b/>
          <w:bCs/>
          <w:i/>
          <w:sz w:val="24"/>
          <w:szCs w:val="24"/>
        </w:rPr>
        <w:t>Pengurusan sampah dan sisa</w:t>
      </w:r>
      <w:r w:rsidR="00863C52" w:rsidRPr="003E0636">
        <w:rPr>
          <w:rFonts w:cstheme="minorHAnsi"/>
          <w:b/>
          <w:bCs/>
          <w:i/>
          <w:sz w:val="24"/>
          <w:szCs w:val="24"/>
        </w:rPr>
        <w:t>-</w:t>
      </w:r>
      <w:r w:rsidRPr="003E0636">
        <w:rPr>
          <w:rFonts w:cstheme="minorHAnsi"/>
          <w:b/>
          <w:bCs/>
          <w:i/>
          <w:sz w:val="24"/>
          <w:szCs w:val="24"/>
        </w:rPr>
        <w:t xml:space="preserve"> sisa</w:t>
      </w:r>
      <w:r w:rsidRPr="003E0636">
        <w:rPr>
          <w:rFonts w:cstheme="minorHAnsi"/>
          <w:i/>
          <w:sz w:val="24"/>
          <w:szCs w:val="24"/>
        </w:rPr>
        <w:t xml:space="preserve"> harus dijalankan seperti biasa.</w:t>
      </w:r>
    </w:p>
    <w:p w14:paraId="4DF77EC7" w14:textId="77777777" w:rsidR="001C376C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iCs/>
          <w:sz w:val="24"/>
          <w:szCs w:val="24"/>
        </w:rPr>
      </w:pPr>
    </w:p>
    <w:p w14:paraId="61BB632C" w14:textId="42B77236" w:rsidR="001C376C" w:rsidRPr="003E0636" w:rsidRDefault="001C376C" w:rsidP="003E0636">
      <w:pPr>
        <w:pStyle w:val="ListParagraph"/>
        <w:numPr>
          <w:ilvl w:val="2"/>
          <w:numId w:val="27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3E0636">
        <w:rPr>
          <w:rFonts w:cstheme="minorHAnsi"/>
          <w:b/>
          <w:bCs/>
          <w:iCs/>
          <w:sz w:val="24"/>
          <w:szCs w:val="24"/>
        </w:rPr>
        <w:t>Hand sanitising facilities</w:t>
      </w:r>
      <w:r w:rsidRPr="003E0636">
        <w:rPr>
          <w:rFonts w:cstheme="minorHAnsi"/>
          <w:iCs/>
          <w:sz w:val="24"/>
          <w:szCs w:val="24"/>
        </w:rPr>
        <w:t xml:space="preserve"> should be available at the premise.</w:t>
      </w:r>
    </w:p>
    <w:p w14:paraId="7D8EF3C1" w14:textId="4D6608F8" w:rsidR="00A95E8A" w:rsidRPr="003E0636" w:rsidRDefault="001C376C" w:rsidP="003E0636">
      <w:pPr>
        <w:pStyle w:val="ListParagraph"/>
        <w:spacing w:after="0" w:line="240" w:lineRule="auto"/>
        <w:ind w:left="131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ab/>
      </w:r>
      <w:r w:rsidRPr="003E0636">
        <w:rPr>
          <w:rFonts w:cstheme="minorHAnsi"/>
          <w:b/>
          <w:bCs/>
          <w:i/>
          <w:sz w:val="24"/>
          <w:szCs w:val="24"/>
        </w:rPr>
        <w:t>Kemudahan pembersihan tangan</w:t>
      </w:r>
      <w:r w:rsidR="004B77DE">
        <w:rPr>
          <w:rFonts w:cstheme="minorHAnsi"/>
          <w:i/>
          <w:sz w:val="24"/>
          <w:szCs w:val="24"/>
        </w:rPr>
        <w:t xml:space="preserve"> harus disediakan di premis.</w:t>
      </w:r>
    </w:p>
    <w:p w14:paraId="2CF357FE" w14:textId="77777777" w:rsidR="00EE4DF4" w:rsidRPr="003E0636" w:rsidRDefault="00EE4DF4" w:rsidP="003E0636">
      <w:pPr>
        <w:pStyle w:val="ListParagraph"/>
        <w:spacing w:after="0" w:line="240" w:lineRule="auto"/>
        <w:ind w:left="1314"/>
        <w:jc w:val="both"/>
        <w:rPr>
          <w:rFonts w:cstheme="minorHAnsi"/>
          <w:iCs/>
          <w:sz w:val="24"/>
          <w:szCs w:val="24"/>
        </w:rPr>
      </w:pPr>
    </w:p>
    <w:p w14:paraId="789655BD" w14:textId="541E98EA" w:rsidR="008A5D4C" w:rsidRPr="003E0636" w:rsidRDefault="008A5D4C" w:rsidP="003E063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E0636">
        <w:rPr>
          <w:rFonts w:cstheme="minorHAnsi"/>
          <w:b/>
          <w:bCs/>
          <w:sz w:val="24"/>
          <w:szCs w:val="24"/>
        </w:rPr>
        <w:t>PROTOCOL FOR VISITORS</w:t>
      </w:r>
    </w:p>
    <w:p w14:paraId="4CD49E45" w14:textId="10DB9CE4" w:rsidR="0061685E" w:rsidRPr="003E0636" w:rsidRDefault="0061685E" w:rsidP="003E0636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i/>
          <w:sz w:val="24"/>
          <w:szCs w:val="24"/>
        </w:rPr>
      </w:pPr>
      <w:r w:rsidRPr="003E0636">
        <w:rPr>
          <w:rFonts w:cstheme="minorHAnsi"/>
          <w:b/>
          <w:bCs/>
          <w:i/>
          <w:sz w:val="24"/>
          <w:szCs w:val="24"/>
        </w:rPr>
        <w:t>PROTOKOL UNTUK PELAWAT</w:t>
      </w:r>
    </w:p>
    <w:p w14:paraId="3A642CAC" w14:textId="77777777" w:rsidR="008A5D4C" w:rsidRPr="003E0636" w:rsidRDefault="008A5D4C" w:rsidP="003E0636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0662566B" w14:textId="37983686" w:rsidR="00201857" w:rsidRPr="003E0636" w:rsidRDefault="00201857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Style w:val="ListParagraphChar"/>
          <w:rFonts w:cstheme="minorHAnsi"/>
          <w:sz w:val="24"/>
          <w:szCs w:val="24"/>
        </w:rPr>
      </w:pPr>
      <w:bookmarkStart w:id="3" w:name="_Hlk48558459"/>
      <w:r w:rsidRPr="003E0636">
        <w:rPr>
          <w:rStyle w:val="ListParagraphChar"/>
          <w:rFonts w:cstheme="minorHAnsi"/>
          <w:sz w:val="24"/>
          <w:szCs w:val="24"/>
        </w:rPr>
        <w:t xml:space="preserve">Only visitors with “Low Risk” status including “Casual Contact Low Risk” in MySejahtera or COVID 19 Vaccination Card are allowed to enter the premises. </w:t>
      </w:r>
    </w:p>
    <w:p w14:paraId="4E6EAF80" w14:textId="07625815" w:rsidR="00226F4F" w:rsidRPr="003E0636" w:rsidRDefault="008B271A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iCs/>
          <w:sz w:val="24"/>
          <w:szCs w:val="24"/>
        </w:rPr>
      </w:pPr>
      <w:r w:rsidRPr="003E0636">
        <w:rPr>
          <w:rFonts w:cstheme="minorHAnsi"/>
          <w:i/>
          <w:iCs/>
          <w:sz w:val="24"/>
          <w:szCs w:val="24"/>
        </w:rPr>
        <w:tab/>
      </w:r>
      <w:r w:rsidR="00226F4F" w:rsidRPr="003E0636">
        <w:rPr>
          <w:rFonts w:cstheme="minorHAnsi"/>
          <w:i/>
          <w:iCs/>
          <w:sz w:val="24"/>
          <w:szCs w:val="24"/>
        </w:rPr>
        <w:t xml:space="preserve">Hanya pelawat dengan status “Low Risk” termasuk “Casual Contact Low Risk” dalam </w:t>
      </w:r>
      <w:r w:rsidRPr="003E0636">
        <w:rPr>
          <w:rFonts w:cstheme="minorHAnsi"/>
          <w:i/>
          <w:iCs/>
          <w:sz w:val="24"/>
          <w:szCs w:val="24"/>
        </w:rPr>
        <w:tab/>
      </w:r>
      <w:r w:rsidR="00226F4F" w:rsidRPr="003E0636">
        <w:rPr>
          <w:rFonts w:cstheme="minorHAnsi"/>
          <w:i/>
          <w:iCs/>
          <w:sz w:val="24"/>
          <w:szCs w:val="24"/>
        </w:rPr>
        <w:t xml:space="preserve">MySejahtera atau Kad Vaksinasi COVID 19 dibenarkan masuk ke </w:t>
      </w:r>
      <w:r w:rsidR="00201857" w:rsidRPr="003E0636">
        <w:rPr>
          <w:rFonts w:cstheme="minorHAnsi"/>
          <w:i/>
          <w:iCs/>
          <w:sz w:val="24"/>
          <w:szCs w:val="24"/>
        </w:rPr>
        <w:t>dalam</w:t>
      </w:r>
      <w:r w:rsidR="00226F4F" w:rsidRPr="003E0636">
        <w:rPr>
          <w:rFonts w:cstheme="minorHAnsi"/>
          <w:i/>
          <w:iCs/>
          <w:sz w:val="24"/>
          <w:szCs w:val="24"/>
        </w:rPr>
        <w:t xml:space="preserve"> premis</w:t>
      </w:r>
      <w:r w:rsidR="00201857" w:rsidRPr="003E0636">
        <w:rPr>
          <w:rFonts w:cstheme="minorHAnsi"/>
          <w:i/>
          <w:iCs/>
          <w:sz w:val="24"/>
          <w:szCs w:val="24"/>
        </w:rPr>
        <w:t>.</w:t>
      </w:r>
    </w:p>
    <w:p w14:paraId="11A94AE1" w14:textId="27FD19E2" w:rsidR="00797729" w:rsidRPr="003E0636" w:rsidRDefault="006A1B79" w:rsidP="003E0636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 xml:space="preserve"> </w:t>
      </w:r>
    </w:p>
    <w:p w14:paraId="57C3E39E" w14:textId="1782DDDE" w:rsidR="000904CD" w:rsidRPr="003E0636" w:rsidRDefault="000904CD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4" w:name="_Hlk86739543"/>
      <w:r w:rsidRPr="003E0636">
        <w:rPr>
          <w:rFonts w:cstheme="minorHAnsi"/>
          <w:sz w:val="24"/>
          <w:szCs w:val="24"/>
        </w:rPr>
        <w:t xml:space="preserve">A </w:t>
      </w:r>
      <w:bookmarkStart w:id="5" w:name="_Hlk86739556"/>
      <w:r w:rsidRPr="003E0636">
        <w:rPr>
          <w:rFonts w:cstheme="minorHAnsi"/>
          <w:sz w:val="24"/>
          <w:szCs w:val="24"/>
        </w:rPr>
        <w:t xml:space="preserve">maximum of </w:t>
      </w:r>
      <w:r w:rsidRPr="003E0636">
        <w:rPr>
          <w:rFonts w:cstheme="minorHAnsi"/>
          <w:b/>
          <w:bCs/>
          <w:sz w:val="24"/>
          <w:szCs w:val="24"/>
        </w:rPr>
        <w:t>5 visitors</w:t>
      </w:r>
      <w:r w:rsidRPr="003E0636">
        <w:rPr>
          <w:rFonts w:cstheme="minorHAnsi"/>
          <w:sz w:val="24"/>
          <w:szCs w:val="24"/>
        </w:rPr>
        <w:t xml:space="preserve"> are allowed in TIC at any one time. </w:t>
      </w:r>
      <w:bookmarkEnd w:id="5"/>
    </w:p>
    <w:p w14:paraId="5E5B6614" w14:textId="5E730389" w:rsidR="000904CD" w:rsidRPr="003E0636" w:rsidRDefault="000904CD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iCs/>
          <w:sz w:val="24"/>
          <w:szCs w:val="24"/>
        </w:rPr>
      </w:pPr>
      <w:bookmarkStart w:id="6" w:name="_Hlk86739750"/>
      <w:bookmarkEnd w:id="4"/>
      <w:r w:rsidRPr="003E0636">
        <w:rPr>
          <w:rFonts w:cstheme="minorHAnsi"/>
          <w:i/>
          <w:iCs/>
          <w:sz w:val="24"/>
          <w:szCs w:val="24"/>
        </w:rPr>
        <w:t xml:space="preserve">Hanya maksimum </w:t>
      </w:r>
      <w:r w:rsidRPr="003E0636">
        <w:rPr>
          <w:rFonts w:cstheme="minorHAnsi"/>
          <w:b/>
          <w:bCs/>
          <w:i/>
          <w:iCs/>
          <w:sz w:val="24"/>
          <w:szCs w:val="24"/>
        </w:rPr>
        <w:t xml:space="preserve">5 pelawat </w:t>
      </w:r>
      <w:r w:rsidRPr="003E0636">
        <w:rPr>
          <w:rFonts w:cstheme="minorHAnsi"/>
          <w:i/>
          <w:iCs/>
          <w:sz w:val="24"/>
          <w:szCs w:val="24"/>
        </w:rPr>
        <w:t>dibenarkan dalam TIC pada satu-satu masa</w:t>
      </w:r>
      <w:r w:rsidR="004B77DE">
        <w:rPr>
          <w:rFonts w:cstheme="minorHAnsi"/>
          <w:i/>
          <w:iCs/>
          <w:sz w:val="24"/>
          <w:szCs w:val="24"/>
        </w:rPr>
        <w:t>.</w:t>
      </w:r>
    </w:p>
    <w:bookmarkEnd w:id="6"/>
    <w:p w14:paraId="10B199F5" w14:textId="77777777" w:rsidR="000904CD" w:rsidRPr="003E0636" w:rsidRDefault="000904CD" w:rsidP="003E0636">
      <w:pPr>
        <w:pStyle w:val="ListParagraph"/>
        <w:spacing w:after="0" w:line="240" w:lineRule="auto"/>
        <w:ind w:left="574"/>
        <w:jc w:val="both"/>
        <w:rPr>
          <w:rFonts w:cstheme="minorHAnsi"/>
          <w:sz w:val="24"/>
          <w:szCs w:val="24"/>
        </w:rPr>
      </w:pPr>
    </w:p>
    <w:p w14:paraId="006A94E5" w14:textId="1814245E" w:rsidR="00DE1A96" w:rsidRPr="003E0636" w:rsidRDefault="006A1B79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Style w:val="ListParagraphChar"/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>D</w:t>
      </w:r>
      <w:r w:rsidR="00662D5C" w:rsidRPr="003E0636">
        <w:rPr>
          <w:rFonts w:cstheme="minorHAnsi"/>
          <w:sz w:val="24"/>
          <w:szCs w:val="24"/>
        </w:rPr>
        <w:t xml:space="preserve">isplay </w:t>
      </w:r>
      <w:r w:rsidR="00662D5C" w:rsidRPr="003E0636">
        <w:rPr>
          <w:rFonts w:cstheme="minorHAnsi"/>
          <w:b/>
          <w:bCs/>
          <w:sz w:val="24"/>
          <w:szCs w:val="24"/>
        </w:rPr>
        <w:t>MySejahtera QR code</w:t>
      </w:r>
      <w:r w:rsidR="00662D5C" w:rsidRPr="003E0636">
        <w:rPr>
          <w:rStyle w:val="ListParagraphChar"/>
          <w:rFonts w:cstheme="minorHAnsi"/>
          <w:sz w:val="24"/>
          <w:szCs w:val="24"/>
        </w:rPr>
        <w:t xml:space="preserve"> at all entrances for movement tracking purposes.</w:t>
      </w:r>
    </w:p>
    <w:p w14:paraId="702A2BF8" w14:textId="15D93C6B" w:rsidR="0061685E" w:rsidRPr="003E0636" w:rsidRDefault="008B271A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ab/>
      </w:r>
      <w:r w:rsidR="006A1B79" w:rsidRPr="003E0636">
        <w:rPr>
          <w:rFonts w:cstheme="minorHAnsi"/>
          <w:i/>
          <w:sz w:val="24"/>
          <w:szCs w:val="24"/>
        </w:rPr>
        <w:t>M</w:t>
      </w:r>
      <w:r w:rsidR="0061685E" w:rsidRPr="003E0636">
        <w:rPr>
          <w:rFonts w:cstheme="minorHAnsi"/>
          <w:i/>
          <w:sz w:val="24"/>
          <w:szCs w:val="24"/>
        </w:rPr>
        <w:t xml:space="preserve">emaparkan </w:t>
      </w:r>
      <w:r w:rsidR="0061685E" w:rsidRPr="003E0636">
        <w:rPr>
          <w:rFonts w:cstheme="minorHAnsi"/>
          <w:b/>
          <w:bCs/>
          <w:i/>
          <w:sz w:val="24"/>
          <w:szCs w:val="24"/>
        </w:rPr>
        <w:t>kod QR MySejahtera</w:t>
      </w:r>
      <w:r w:rsidR="0061685E" w:rsidRPr="003E0636">
        <w:rPr>
          <w:rFonts w:cstheme="minorHAnsi"/>
          <w:i/>
          <w:sz w:val="24"/>
          <w:szCs w:val="24"/>
        </w:rPr>
        <w:t xml:space="preserve"> di semua pintu masuk untuk tujuan</w:t>
      </w:r>
      <w:r w:rsidR="00AF762A" w:rsidRPr="003E0636">
        <w:rPr>
          <w:rFonts w:cstheme="minorHAnsi"/>
          <w:i/>
          <w:sz w:val="24"/>
          <w:szCs w:val="24"/>
        </w:rPr>
        <w:t xml:space="preserve"> </w:t>
      </w:r>
      <w:r w:rsidR="0061685E" w:rsidRPr="003E0636">
        <w:rPr>
          <w:rFonts w:cstheme="minorHAnsi"/>
          <w:i/>
          <w:sz w:val="24"/>
          <w:szCs w:val="24"/>
        </w:rPr>
        <w:t xml:space="preserve">pengesanan </w:t>
      </w:r>
      <w:r w:rsidRPr="003E0636">
        <w:rPr>
          <w:rFonts w:cstheme="minorHAnsi"/>
          <w:i/>
          <w:sz w:val="24"/>
          <w:szCs w:val="24"/>
        </w:rPr>
        <w:tab/>
      </w:r>
      <w:r w:rsidR="0061685E" w:rsidRPr="003E0636">
        <w:rPr>
          <w:rFonts w:cstheme="minorHAnsi"/>
          <w:i/>
          <w:sz w:val="24"/>
          <w:szCs w:val="24"/>
        </w:rPr>
        <w:t>kontak rapat.</w:t>
      </w:r>
    </w:p>
    <w:bookmarkEnd w:id="3"/>
    <w:p w14:paraId="61D9BB6B" w14:textId="77777777" w:rsidR="00DE1A96" w:rsidRPr="003E0636" w:rsidRDefault="00DE1A96" w:rsidP="003E0636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380E4D5" w14:textId="30516893" w:rsidR="00662D5C" w:rsidRPr="003E0636" w:rsidRDefault="00662D5C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Fonts w:cstheme="minorHAnsi"/>
          <w:sz w:val="24"/>
          <w:szCs w:val="24"/>
        </w:rPr>
        <w:t xml:space="preserve"> </w:t>
      </w:r>
      <w:r w:rsidR="006A1B79" w:rsidRPr="003E0636">
        <w:rPr>
          <w:rFonts w:cstheme="minorHAnsi"/>
          <w:sz w:val="24"/>
          <w:szCs w:val="24"/>
        </w:rPr>
        <w:t>D</w:t>
      </w:r>
      <w:r w:rsidR="00DE1A96" w:rsidRPr="003E0636">
        <w:rPr>
          <w:rFonts w:cstheme="minorHAnsi"/>
          <w:sz w:val="24"/>
          <w:szCs w:val="24"/>
        </w:rPr>
        <w:t xml:space="preserve">isplay </w:t>
      </w:r>
      <w:r w:rsidR="00DE1A96" w:rsidRPr="003E0636">
        <w:rPr>
          <w:rFonts w:cstheme="minorHAnsi"/>
          <w:b/>
          <w:bCs/>
          <w:sz w:val="24"/>
          <w:szCs w:val="24"/>
        </w:rPr>
        <w:t>guidelines</w:t>
      </w:r>
      <w:r w:rsidR="00DE1A96" w:rsidRPr="003E0636">
        <w:rPr>
          <w:rFonts w:cstheme="minorHAnsi"/>
          <w:sz w:val="24"/>
          <w:szCs w:val="24"/>
        </w:rPr>
        <w:t xml:space="preserve"> as well as </w:t>
      </w:r>
      <w:r w:rsidR="00863C52" w:rsidRPr="003E0636">
        <w:rPr>
          <w:rFonts w:cstheme="minorHAnsi"/>
          <w:b/>
          <w:bCs/>
          <w:sz w:val="24"/>
          <w:szCs w:val="24"/>
        </w:rPr>
        <w:t>Dos and Don’t</w:t>
      </w:r>
      <w:r w:rsidR="00DE1A96" w:rsidRPr="003E0636">
        <w:rPr>
          <w:rFonts w:cstheme="minorHAnsi"/>
          <w:b/>
          <w:bCs/>
          <w:sz w:val="24"/>
          <w:szCs w:val="24"/>
        </w:rPr>
        <w:t xml:space="preserve">s Notice </w:t>
      </w:r>
      <w:r w:rsidR="00DE1A96" w:rsidRPr="003E0636">
        <w:rPr>
          <w:rFonts w:cstheme="minorHAnsi"/>
          <w:sz w:val="24"/>
          <w:szCs w:val="24"/>
        </w:rPr>
        <w:t>for visitors at prominent</w:t>
      </w:r>
      <w:r w:rsidR="006456BC" w:rsidRPr="003E0636">
        <w:rPr>
          <w:rFonts w:cstheme="minorHAnsi"/>
          <w:sz w:val="24"/>
          <w:szCs w:val="24"/>
        </w:rPr>
        <w:t xml:space="preserve"> locations</w:t>
      </w:r>
      <w:r w:rsidR="00AF762A" w:rsidRPr="003E0636">
        <w:rPr>
          <w:rFonts w:cstheme="minorHAnsi"/>
          <w:sz w:val="24"/>
          <w:szCs w:val="24"/>
        </w:rPr>
        <w:t xml:space="preserve">. </w:t>
      </w:r>
    </w:p>
    <w:p w14:paraId="3858A1E4" w14:textId="49AA7DEF" w:rsidR="0061685E" w:rsidRPr="003E0636" w:rsidRDefault="006A1B79" w:rsidP="003E0636">
      <w:pPr>
        <w:pStyle w:val="ListParagraph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M</w:t>
      </w:r>
      <w:r w:rsidR="0061685E" w:rsidRPr="003E0636">
        <w:rPr>
          <w:rFonts w:cstheme="minorHAnsi"/>
          <w:i/>
          <w:sz w:val="24"/>
          <w:szCs w:val="24"/>
        </w:rPr>
        <w:t xml:space="preserve">emaparkan </w:t>
      </w:r>
      <w:r w:rsidR="00863C52" w:rsidRPr="003E0636">
        <w:rPr>
          <w:rFonts w:cstheme="minorHAnsi"/>
          <w:b/>
          <w:bCs/>
          <w:i/>
          <w:sz w:val="24"/>
          <w:szCs w:val="24"/>
        </w:rPr>
        <w:t>Garis Panduan “Do</w:t>
      </w:r>
      <w:r w:rsidR="0061685E" w:rsidRPr="003E0636">
        <w:rPr>
          <w:rFonts w:cstheme="minorHAnsi"/>
          <w:b/>
          <w:bCs/>
          <w:i/>
          <w:sz w:val="24"/>
          <w:szCs w:val="24"/>
        </w:rPr>
        <w:t xml:space="preserve">s &amp; </w:t>
      </w:r>
      <w:r w:rsidR="00863C52" w:rsidRPr="003E0636">
        <w:rPr>
          <w:rFonts w:cstheme="minorHAnsi"/>
          <w:b/>
          <w:bCs/>
          <w:i/>
          <w:sz w:val="24"/>
          <w:szCs w:val="24"/>
        </w:rPr>
        <w:t>Don’t</w:t>
      </w:r>
      <w:r w:rsidR="003E7B3A" w:rsidRPr="003E0636">
        <w:rPr>
          <w:rFonts w:cstheme="minorHAnsi"/>
          <w:b/>
          <w:bCs/>
          <w:i/>
          <w:sz w:val="24"/>
          <w:szCs w:val="24"/>
        </w:rPr>
        <w:t>s”</w:t>
      </w:r>
      <w:r w:rsidR="003E7B3A" w:rsidRPr="003E0636">
        <w:rPr>
          <w:rFonts w:cstheme="minorHAnsi"/>
          <w:i/>
          <w:sz w:val="24"/>
          <w:szCs w:val="24"/>
        </w:rPr>
        <w:t xml:space="preserve"> untuk semua </w:t>
      </w:r>
      <w:r w:rsidR="00AF762A" w:rsidRPr="003E0636">
        <w:rPr>
          <w:rFonts w:cstheme="minorHAnsi"/>
          <w:i/>
          <w:sz w:val="24"/>
          <w:szCs w:val="24"/>
        </w:rPr>
        <w:t>pelawat</w:t>
      </w:r>
      <w:r w:rsidR="0061685E" w:rsidRPr="003E0636">
        <w:rPr>
          <w:rFonts w:cstheme="minorHAnsi"/>
          <w:i/>
          <w:sz w:val="24"/>
          <w:szCs w:val="24"/>
        </w:rPr>
        <w:t xml:space="preserve"> di lokasi</w:t>
      </w:r>
      <w:r w:rsidR="00863C52" w:rsidRPr="003E0636">
        <w:rPr>
          <w:rFonts w:cstheme="minorHAnsi"/>
          <w:i/>
          <w:sz w:val="24"/>
          <w:szCs w:val="24"/>
        </w:rPr>
        <w:t>-</w:t>
      </w:r>
      <w:r w:rsidR="0061685E" w:rsidRPr="003E0636">
        <w:rPr>
          <w:rFonts w:cstheme="minorHAnsi"/>
          <w:i/>
          <w:sz w:val="24"/>
          <w:szCs w:val="24"/>
        </w:rPr>
        <w:t xml:space="preserve">lokasi strategik premis </w:t>
      </w:r>
      <w:r w:rsidR="00AF762A" w:rsidRPr="003E0636">
        <w:rPr>
          <w:rFonts w:cstheme="minorHAnsi"/>
          <w:i/>
          <w:sz w:val="24"/>
          <w:szCs w:val="24"/>
        </w:rPr>
        <w:t>sebagai</w:t>
      </w:r>
      <w:r w:rsidR="0061685E" w:rsidRPr="003E0636">
        <w:rPr>
          <w:rFonts w:cstheme="minorHAnsi"/>
          <w:i/>
          <w:sz w:val="24"/>
          <w:szCs w:val="24"/>
        </w:rPr>
        <w:t xml:space="preserve"> panduan</w:t>
      </w:r>
      <w:r w:rsidR="00AF762A" w:rsidRPr="003E0636">
        <w:rPr>
          <w:rFonts w:cstheme="minorHAnsi"/>
          <w:i/>
          <w:sz w:val="24"/>
          <w:szCs w:val="24"/>
        </w:rPr>
        <w:t>.</w:t>
      </w:r>
    </w:p>
    <w:p w14:paraId="48EBF50A" w14:textId="77777777" w:rsidR="00662D5C" w:rsidRPr="003E0636" w:rsidRDefault="00662D5C" w:rsidP="003E0636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5D793C" w14:textId="632BF3A8" w:rsidR="008F3490" w:rsidRPr="003E0636" w:rsidRDefault="00E81CD0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7" w:name="_Hlk48558772"/>
      <w:r w:rsidRPr="003E0636">
        <w:rPr>
          <w:rFonts w:cstheme="minorHAnsi"/>
          <w:b/>
          <w:bCs/>
          <w:sz w:val="24"/>
          <w:szCs w:val="24"/>
        </w:rPr>
        <w:t>Physical</w:t>
      </w:r>
      <w:r w:rsidR="00B41068" w:rsidRPr="003E0636">
        <w:rPr>
          <w:rFonts w:cstheme="minorHAnsi"/>
          <w:b/>
          <w:bCs/>
          <w:sz w:val="24"/>
          <w:szCs w:val="24"/>
        </w:rPr>
        <w:t xml:space="preserve"> distancing</w:t>
      </w:r>
      <w:r w:rsidR="00B41068" w:rsidRPr="003E0636">
        <w:rPr>
          <w:rFonts w:cstheme="minorHAnsi"/>
          <w:sz w:val="24"/>
          <w:szCs w:val="24"/>
        </w:rPr>
        <w:t xml:space="preserve"> must be practiced </w:t>
      </w:r>
      <w:r w:rsidR="0061685E" w:rsidRPr="003E0636">
        <w:rPr>
          <w:rFonts w:cstheme="minorHAnsi"/>
          <w:sz w:val="24"/>
          <w:szCs w:val="24"/>
        </w:rPr>
        <w:t>at the premise.</w:t>
      </w:r>
    </w:p>
    <w:p w14:paraId="32BA5E71" w14:textId="3AA5ABDB" w:rsidR="007D5337" w:rsidRPr="003E0636" w:rsidRDefault="007D5337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sz w:val="24"/>
          <w:szCs w:val="24"/>
        </w:rPr>
      </w:pPr>
      <w:bookmarkStart w:id="8" w:name="_Hlk48558796"/>
      <w:bookmarkEnd w:id="7"/>
      <w:r w:rsidRPr="003E0636">
        <w:rPr>
          <w:rFonts w:cstheme="minorHAnsi"/>
          <w:b/>
          <w:bCs/>
          <w:i/>
          <w:sz w:val="24"/>
          <w:szCs w:val="24"/>
        </w:rPr>
        <w:t xml:space="preserve">Penjarakan </w:t>
      </w:r>
      <w:r w:rsidR="00E81CD0" w:rsidRPr="003E0636">
        <w:rPr>
          <w:rFonts w:cstheme="minorHAnsi"/>
          <w:b/>
          <w:bCs/>
          <w:i/>
          <w:sz w:val="24"/>
          <w:szCs w:val="24"/>
        </w:rPr>
        <w:t>fizikal</w:t>
      </w:r>
      <w:r w:rsidRPr="003E0636">
        <w:rPr>
          <w:rFonts w:cstheme="minorHAnsi"/>
          <w:i/>
          <w:sz w:val="24"/>
          <w:szCs w:val="24"/>
        </w:rPr>
        <w:t xml:space="preserve"> mesti diamalkan di premis.</w:t>
      </w:r>
    </w:p>
    <w:bookmarkEnd w:id="8"/>
    <w:p w14:paraId="0D89D885" w14:textId="77777777" w:rsidR="008F3490" w:rsidRPr="003E0636" w:rsidRDefault="008F3490" w:rsidP="003E0636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C5696F" w14:textId="39348A16" w:rsidR="00DA3AB0" w:rsidRPr="003E0636" w:rsidRDefault="00B41068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3E0636">
        <w:rPr>
          <w:rStyle w:val="ListParagraphChar"/>
          <w:rFonts w:cstheme="minorHAnsi"/>
          <w:sz w:val="24"/>
          <w:szCs w:val="24"/>
        </w:rPr>
        <w:t xml:space="preserve"> </w:t>
      </w:r>
      <w:r w:rsidR="00E81CD0" w:rsidRPr="003E0636">
        <w:rPr>
          <w:rStyle w:val="ListParagraphChar"/>
          <w:rFonts w:cstheme="minorHAnsi"/>
          <w:sz w:val="24"/>
          <w:szCs w:val="24"/>
        </w:rPr>
        <w:t xml:space="preserve">It is </w:t>
      </w:r>
      <w:r w:rsidR="00E81CD0" w:rsidRPr="003E0636">
        <w:rPr>
          <w:rFonts w:cstheme="minorHAnsi"/>
          <w:b/>
          <w:sz w:val="24"/>
          <w:szCs w:val="24"/>
        </w:rPr>
        <w:t>compulsory</w:t>
      </w:r>
      <w:r w:rsidR="00E81CD0" w:rsidRPr="003E0636">
        <w:rPr>
          <w:rStyle w:val="ListParagraphChar"/>
          <w:rFonts w:cstheme="minorHAnsi"/>
          <w:sz w:val="24"/>
          <w:szCs w:val="24"/>
        </w:rPr>
        <w:t xml:space="preserve"> for visitors</w:t>
      </w:r>
      <w:r w:rsidR="00AF762A" w:rsidRPr="003E0636">
        <w:rPr>
          <w:rFonts w:cstheme="minorHAnsi"/>
          <w:b/>
          <w:bCs/>
          <w:sz w:val="24"/>
          <w:szCs w:val="24"/>
        </w:rPr>
        <w:t xml:space="preserve"> to wear face masks</w:t>
      </w:r>
      <w:r w:rsidR="00AF762A" w:rsidRPr="003E0636">
        <w:rPr>
          <w:rStyle w:val="ListParagraphChar"/>
          <w:rFonts w:cstheme="minorHAnsi"/>
          <w:sz w:val="24"/>
          <w:szCs w:val="24"/>
        </w:rPr>
        <w:t xml:space="preserve"> at all time</w:t>
      </w:r>
      <w:r w:rsidR="00E81CD0" w:rsidRPr="003E0636">
        <w:rPr>
          <w:rStyle w:val="ListParagraphChar"/>
          <w:rFonts w:cstheme="minorHAnsi"/>
          <w:sz w:val="24"/>
          <w:szCs w:val="24"/>
        </w:rPr>
        <w:t>s</w:t>
      </w:r>
      <w:r w:rsidR="004B77DE">
        <w:rPr>
          <w:rStyle w:val="ListParagraphChar"/>
          <w:rFonts w:cstheme="minorHAnsi"/>
          <w:sz w:val="24"/>
          <w:szCs w:val="24"/>
        </w:rPr>
        <w:t>.</w:t>
      </w:r>
    </w:p>
    <w:p w14:paraId="2B91BC24" w14:textId="3E71B351" w:rsidR="007D5337" w:rsidRPr="003E0636" w:rsidRDefault="00AF762A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iCs/>
          <w:sz w:val="24"/>
          <w:szCs w:val="24"/>
        </w:rPr>
        <w:t xml:space="preserve">Pelawat adalah diwajibkan untuk </w:t>
      </w:r>
      <w:r w:rsidRPr="003E0636">
        <w:rPr>
          <w:rFonts w:cstheme="minorHAnsi"/>
          <w:b/>
          <w:bCs/>
          <w:i/>
          <w:iCs/>
          <w:sz w:val="24"/>
          <w:szCs w:val="24"/>
        </w:rPr>
        <w:t>memakai pelitup muka pada setiap masa</w:t>
      </w:r>
      <w:r w:rsidR="004B77DE">
        <w:rPr>
          <w:rFonts w:cstheme="minorHAnsi"/>
          <w:i/>
          <w:iCs/>
          <w:sz w:val="24"/>
          <w:szCs w:val="24"/>
        </w:rPr>
        <w:t>.</w:t>
      </w:r>
    </w:p>
    <w:p w14:paraId="131E94C0" w14:textId="77777777" w:rsidR="00DA3AB0" w:rsidRPr="003E0636" w:rsidRDefault="00DA3AB0" w:rsidP="003E0636">
      <w:pPr>
        <w:pStyle w:val="ListParagraph"/>
        <w:spacing w:after="0" w:line="240" w:lineRule="auto"/>
        <w:ind w:left="574"/>
        <w:jc w:val="both"/>
        <w:rPr>
          <w:rFonts w:cstheme="minorHAnsi"/>
          <w:sz w:val="24"/>
          <w:szCs w:val="24"/>
          <w:highlight w:val="yellow"/>
        </w:rPr>
      </w:pPr>
    </w:p>
    <w:p w14:paraId="057CE722" w14:textId="7703A4B5" w:rsidR="003F515F" w:rsidRPr="003E0636" w:rsidRDefault="003F515F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E0636">
        <w:rPr>
          <w:rStyle w:val="ListParagraphChar"/>
          <w:rFonts w:cstheme="minorHAnsi"/>
          <w:sz w:val="24"/>
          <w:szCs w:val="24"/>
        </w:rPr>
        <w:t>TIC</w:t>
      </w:r>
      <w:r w:rsidR="007D5337" w:rsidRPr="003E0636">
        <w:rPr>
          <w:rStyle w:val="ListParagraphChar"/>
          <w:rFonts w:cstheme="minorHAnsi"/>
          <w:sz w:val="24"/>
          <w:szCs w:val="24"/>
        </w:rPr>
        <w:t xml:space="preserve"> staff</w:t>
      </w:r>
      <w:r w:rsidRPr="003E0636">
        <w:rPr>
          <w:rStyle w:val="ListParagraphChar"/>
          <w:rFonts w:cstheme="minorHAnsi"/>
          <w:sz w:val="24"/>
          <w:szCs w:val="24"/>
        </w:rPr>
        <w:t xml:space="preserve"> are </w:t>
      </w:r>
      <w:r w:rsidR="00292B7B" w:rsidRPr="003E0636">
        <w:rPr>
          <w:rStyle w:val="ListParagraphChar"/>
          <w:rFonts w:cstheme="minorHAnsi"/>
          <w:sz w:val="24"/>
          <w:szCs w:val="24"/>
        </w:rPr>
        <w:t>required to</w:t>
      </w:r>
      <w:r w:rsidRPr="003E0636">
        <w:rPr>
          <w:rStyle w:val="ListParagraphChar"/>
          <w:rFonts w:cstheme="minorHAnsi"/>
          <w:sz w:val="24"/>
          <w:szCs w:val="24"/>
        </w:rPr>
        <w:t xml:space="preserve"> check </w:t>
      </w:r>
      <w:r w:rsidR="00292B7B" w:rsidRPr="003E0636">
        <w:rPr>
          <w:rStyle w:val="ListParagraphChar"/>
          <w:rFonts w:cstheme="minorHAnsi"/>
          <w:sz w:val="24"/>
          <w:szCs w:val="24"/>
        </w:rPr>
        <w:t xml:space="preserve">the </w:t>
      </w:r>
      <w:r w:rsidR="003E0636">
        <w:rPr>
          <w:rStyle w:val="ListParagraphChar"/>
          <w:rFonts w:cstheme="minorHAnsi"/>
          <w:sz w:val="24"/>
          <w:szCs w:val="24"/>
        </w:rPr>
        <w:t>MyS</w:t>
      </w:r>
      <w:r w:rsidR="00292B7B" w:rsidRPr="003E0636">
        <w:rPr>
          <w:rStyle w:val="ListParagraphChar"/>
          <w:rFonts w:cstheme="minorHAnsi"/>
          <w:sz w:val="24"/>
          <w:szCs w:val="24"/>
        </w:rPr>
        <w:t xml:space="preserve">ejahtera status, scanning of QR code and </w:t>
      </w:r>
      <w:r w:rsidRPr="003E0636">
        <w:rPr>
          <w:rStyle w:val="ListParagraphChar"/>
          <w:rFonts w:cstheme="minorHAnsi"/>
          <w:sz w:val="24"/>
          <w:szCs w:val="24"/>
        </w:rPr>
        <w:t>body temperature of visitor</w:t>
      </w:r>
      <w:r w:rsidR="00E81CD0" w:rsidRPr="003E0636">
        <w:rPr>
          <w:rStyle w:val="ListParagraphChar"/>
          <w:rFonts w:cstheme="minorHAnsi"/>
          <w:sz w:val="24"/>
          <w:szCs w:val="24"/>
        </w:rPr>
        <w:t>s</w:t>
      </w:r>
      <w:r w:rsidRPr="003E0636">
        <w:rPr>
          <w:rStyle w:val="ListParagraphChar"/>
          <w:rFonts w:cstheme="minorHAnsi"/>
          <w:sz w:val="24"/>
          <w:szCs w:val="24"/>
        </w:rPr>
        <w:t xml:space="preserve"> prior to gaining access into </w:t>
      </w:r>
      <w:r w:rsidR="00E81CD0" w:rsidRPr="003E0636">
        <w:rPr>
          <w:rStyle w:val="ListParagraphChar"/>
          <w:rFonts w:cstheme="minorHAnsi"/>
          <w:sz w:val="24"/>
          <w:szCs w:val="24"/>
        </w:rPr>
        <w:t xml:space="preserve">the </w:t>
      </w:r>
      <w:r w:rsidRPr="003E0636">
        <w:rPr>
          <w:rStyle w:val="ListParagraphChar"/>
          <w:rFonts w:cstheme="minorHAnsi"/>
          <w:sz w:val="24"/>
          <w:szCs w:val="24"/>
        </w:rPr>
        <w:t>premise</w:t>
      </w:r>
      <w:r w:rsidR="00292B7B" w:rsidRPr="003E0636">
        <w:rPr>
          <w:rStyle w:val="ListParagraphChar"/>
          <w:rFonts w:cstheme="minorHAnsi"/>
          <w:sz w:val="24"/>
          <w:szCs w:val="24"/>
        </w:rPr>
        <w:t>. Also to</w:t>
      </w:r>
      <w:r w:rsidRPr="003E0636">
        <w:rPr>
          <w:rStyle w:val="ListParagraphChar"/>
          <w:rFonts w:cstheme="minorHAnsi"/>
          <w:sz w:val="24"/>
          <w:szCs w:val="24"/>
        </w:rPr>
        <w:t xml:space="preserve"> observe</w:t>
      </w:r>
      <w:r w:rsidR="00C20DBB" w:rsidRPr="003E0636">
        <w:rPr>
          <w:rStyle w:val="ListParagraphChar"/>
          <w:rFonts w:cstheme="minorHAnsi"/>
          <w:sz w:val="24"/>
          <w:szCs w:val="24"/>
        </w:rPr>
        <w:t xml:space="preserve"> </w:t>
      </w:r>
      <w:r w:rsidRPr="003E0636">
        <w:rPr>
          <w:rStyle w:val="ListParagraphChar"/>
          <w:rFonts w:cstheme="minorHAnsi"/>
          <w:sz w:val="24"/>
          <w:szCs w:val="24"/>
        </w:rPr>
        <w:t>visitor</w:t>
      </w:r>
      <w:r w:rsidR="007872FA" w:rsidRPr="003E0636">
        <w:rPr>
          <w:rStyle w:val="ListParagraphChar"/>
          <w:rFonts w:cstheme="minorHAnsi"/>
          <w:sz w:val="24"/>
          <w:szCs w:val="24"/>
        </w:rPr>
        <w:t>s</w:t>
      </w:r>
      <w:r w:rsidRPr="003E0636">
        <w:rPr>
          <w:rStyle w:val="ListParagraphChar"/>
          <w:rFonts w:cstheme="minorHAnsi"/>
          <w:sz w:val="24"/>
          <w:szCs w:val="24"/>
        </w:rPr>
        <w:t xml:space="preserve"> with </w:t>
      </w:r>
      <w:r w:rsidR="007872FA" w:rsidRPr="003E0636">
        <w:rPr>
          <w:rStyle w:val="ListParagraphChar"/>
          <w:rFonts w:cstheme="minorHAnsi"/>
          <w:sz w:val="24"/>
          <w:szCs w:val="24"/>
        </w:rPr>
        <w:t xml:space="preserve">any </w:t>
      </w:r>
      <w:r w:rsidRPr="003E0636">
        <w:rPr>
          <w:rStyle w:val="ListParagraphChar"/>
          <w:rFonts w:cstheme="minorHAnsi"/>
          <w:sz w:val="24"/>
          <w:szCs w:val="24"/>
        </w:rPr>
        <w:t xml:space="preserve">respiratory symptoms such as cough, running nose or shortness of breath. Any visitor with body temperature </w:t>
      </w:r>
      <w:r w:rsidRPr="003E0636">
        <w:rPr>
          <w:rFonts w:cstheme="minorHAnsi"/>
          <w:b/>
          <w:bCs/>
          <w:sz w:val="24"/>
          <w:szCs w:val="24"/>
        </w:rPr>
        <w:t>above 37.5 degrees Celsius</w:t>
      </w:r>
      <w:r w:rsidR="00863C52" w:rsidRPr="003E0636">
        <w:rPr>
          <w:rFonts w:cstheme="minorHAnsi"/>
          <w:sz w:val="24"/>
          <w:szCs w:val="24"/>
        </w:rPr>
        <w:t xml:space="preserve"> and/</w:t>
      </w:r>
      <w:r w:rsidRPr="003E0636">
        <w:rPr>
          <w:rFonts w:cstheme="minorHAnsi"/>
          <w:sz w:val="24"/>
          <w:szCs w:val="24"/>
        </w:rPr>
        <w:t xml:space="preserve">or </w:t>
      </w:r>
      <w:r w:rsidRPr="003E0636">
        <w:rPr>
          <w:rFonts w:cstheme="minorHAnsi"/>
          <w:b/>
          <w:bCs/>
          <w:sz w:val="24"/>
          <w:szCs w:val="24"/>
        </w:rPr>
        <w:t xml:space="preserve">displaying respiratory symptoms will be </w:t>
      </w:r>
      <w:r w:rsidR="007872FA" w:rsidRPr="003E0636">
        <w:rPr>
          <w:rFonts w:cstheme="minorHAnsi"/>
          <w:b/>
          <w:bCs/>
          <w:sz w:val="24"/>
          <w:szCs w:val="24"/>
        </w:rPr>
        <w:t xml:space="preserve">denied entry and </w:t>
      </w:r>
      <w:r w:rsidRPr="003E0636">
        <w:rPr>
          <w:rFonts w:cstheme="minorHAnsi"/>
          <w:b/>
          <w:bCs/>
          <w:sz w:val="24"/>
          <w:szCs w:val="24"/>
        </w:rPr>
        <w:t>requested to seek medical attention at any nearby medical centre</w:t>
      </w:r>
      <w:r w:rsidRPr="003E0636">
        <w:rPr>
          <w:rFonts w:cstheme="minorHAnsi"/>
          <w:sz w:val="24"/>
          <w:szCs w:val="24"/>
        </w:rPr>
        <w:t xml:space="preserve">. </w:t>
      </w:r>
    </w:p>
    <w:p w14:paraId="11681717" w14:textId="4E73F070" w:rsidR="003F515F" w:rsidRPr="003E0636" w:rsidRDefault="007D5337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 xml:space="preserve">Pekerja TIC </w:t>
      </w:r>
      <w:r w:rsidR="00292B7B" w:rsidRPr="003E0636">
        <w:rPr>
          <w:rFonts w:cstheme="minorHAnsi"/>
          <w:i/>
          <w:sz w:val="24"/>
          <w:szCs w:val="24"/>
        </w:rPr>
        <w:t xml:space="preserve">dikehendaki untuk meyemak status Mysejahtera, mengimbas kod QR kemasukan dan </w:t>
      </w:r>
      <w:r w:rsidRPr="003E0636">
        <w:rPr>
          <w:rFonts w:cstheme="minorHAnsi"/>
          <w:i/>
          <w:sz w:val="24"/>
          <w:szCs w:val="24"/>
        </w:rPr>
        <w:t xml:space="preserve">memeriksa suhu badan </w:t>
      </w:r>
      <w:r w:rsidR="00AF762A" w:rsidRPr="003E0636">
        <w:rPr>
          <w:rFonts w:cstheme="minorHAnsi"/>
          <w:i/>
          <w:sz w:val="24"/>
          <w:szCs w:val="24"/>
        </w:rPr>
        <w:t>pelawat</w:t>
      </w:r>
      <w:r w:rsidRPr="003E0636">
        <w:rPr>
          <w:rFonts w:cstheme="minorHAnsi"/>
          <w:i/>
          <w:sz w:val="24"/>
          <w:szCs w:val="24"/>
        </w:rPr>
        <w:t xml:space="preserve"> sebelum membenarkan akses ke dalam premis</w:t>
      </w:r>
      <w:r w:rsidR="00292B7B" w:rsidRPr="003E0636">
        <w:rPr>
          <w:rFonts w:cstheme="minorHAnsi"/>
          <w:i/>
          <w:sz w:val="24"/>
          <w:szCs w:val="24"/>
        </w:rPr>
        <w:t xml:space="preserve">. Sila </w:t>
      </w:r>
      <w:r w:rsidRPr="003E0636">
        <w:rPr>
          <w:rFonts w:cstheme="minorHAnsi"/>
          <w:i/>
          <w:sz w:val="24"/>
          <w:szCs w:val="24"/>
        </w:rPr>
        <w:t xml:space="preserve">memerhatikan </w:t>
      </w:r>
      <w:r w:rsidR="00B33A06" w:rsidRPr="003E0636">
        <w:rPr>
          <w:rFonts w:cstheme="minorHAnsi"/>
          <w:i/>
          <w:sz w:val="24"/>
          <w:szCs w:val="24"/>
        </w:rPr>
        <w:t>pelawat</w:t>
      </w:r>
      <w:r w:rsidRPr="003E0636">
        <w:rPr>
          <w:rFonts w:cstheme="minorHAnsi"/>
          <w:i/>
          <w:sz w:val="24"/>
          <w:szCs w:val="24"/>
        </w:rPr>
        <w:t xml:space="preserve"> yang mengalami gejala pernafasan seperti batuk, sel</w:t>
      </w:r>
      <w:r w:rsidRPr="003E0636">
        <w:rPr>
          <w:rFonts w:cstheme="minorHAnsi"/>
          <w:i/>
          <w:strike/>
          <w:sz w:val="24"/>
          <w:szCs w:val="24"/>
        </w:rPr>
        <w:t>e</w:t>
      </w:r>
      <w:r w:rsidRPr="003E0636">
        <w:rPr>
          <w:rFonts w:cstheme="minorHAnsi"/>
          <w:i/>
          <w:sz w:val="24"/>
          <w:szCs w:val="24"/>
        </w:rPr>
        <w:t xml:space="preserve">sema atau sesak nafas. Setiap </w:t>
      </w:r>
      <w:r w:rsidR="00AF762A" w:rsidRPr="003E0636">
        <w:rPr>
          <w:rFonts w:cstheme="minorHAnsi"/>
          <w:i/>
          <w:sz w:val="24"/>
          <w:szCs w:val="24"/>
        </w:rPr>
        <w:t>pelawat</w:t>
      </w:r>
      <w:r w:rsidRPr="003E0636">
        <w:rPr>
          <w:rFonts w:cstheme="minorHAnsi"/>
          <w:i/>
          <w:sz w:val="24"/>
          <w:szCs w:val="24"/>
        </w:rPr>
        <w:t xml:space="preserve"> dengan suhu badan </w:t>
      </w:r>
      <w:r w:rsidRPr="003E0636">
        <w:rPr>
          <w:rFonts w:cstheme="minorHAnsi"/>
          <w:b/>
          <w:bCs/>
          <w:i/>
          <w:sz w:val="24"/>
          <w:szCs w:val="24"/>
        </w:rPr>
        <w:t>melebihi 37.5 darjah Celsius</w:t>
      </w:r>
      <w:r w:rsidR="00863C52" w:rsidRPr="003E0636">
        <w:rPr>
          <w:rFonts w:cstheme="minorHAnsi"/>
          <w:i/>
          <w:sz w:val="24"/>
          <w:szCs w:val="24"/>
        </w:rPr>
        <w:t xml:space="preserve"> dan/</w:t>
      </w:r>
      <w:r w:rsidRPr="003E0636">
        <w:rPr>
          <w:rFonts w:cstheme="minorHAnsi"/>
          <w:i/>
          <w:sz w:val="24"/>
          <w:szCs w:val="24"/>
        </w:rPr>
        <w:t xml:space="preserve">atau </w:t>
      </w:r>
      <w:r w:rsidRPr="003E0636">
        <w:rPr>
          <w:rFonts w:cstheme="minorHAnsi"/>
          <w:b/>
          <w:bCs/>
          <w:i/>
          <w:sz w:val="24"/>
          <w:szCs w:val="24"/>
        </w:rPr>
        <w:t xml:space="preserve">menunjukkan gejala pernafasan akan diminta untuk mendapatkan rawatan </w:t>
      </w:r>
      <w:r w:rsidRPr="004B77DE">
        <w:rPr>
          <w:rFonts w:cstheme="minorHAnsi"/>
          <w:b/>
          <w:i/>
          <w:sz w:val="24"/>
          <w:szCs w:val="24"/>
        </w:rPr>
        <w:t>perubatan di mana-mana pusat perubatan berdekatan</w:t>
      </w:r>
      <w:r w:rsidRPr="003E0636">
        <w:rPr>
          <w:rFonts w:cstheme="minorHAnsi"/>
          <w:i/>
          <w:sz w:val="24"/>
          <w:szCs w:val="24"/>
        </w:rPr>
        <w:t xml:space="preserve">. </w:t>
      </w:r>
    </w:p>
    <w:p w14:paraId="34F3734C" w14:textId="77777777" w:rsidR="00EF1B15" w:rsidRPr="003E0636" w:rsidRDefault="00EF1B15" w:rsidP="003E063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  <w:vanish/>
          <w:sz w:val="24"/>
          <w:szCs w:val="24"/>
        </w:rPr>
      </w:pPr>
    </w:p>
    <w:p w14:paraId="24AB081F" w14:textId="77777777" w:rsidR="00EF1B15" w:rsidRPr="003E0636" w:rsidRDefault="00EF1B15" w:rsidP="003E063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  <w:vanish/>
          <w:sz w:val="24"/>
          <w:szCs w:val="24"/>
        </w:rPr>
      </w:pPr>
    </w:p>
    <w:p w14:paraId="0B585D18" w14:textId="77777777" w:rsidR="00EF1B15" w:rsidRPr="003E0636" w:rsidRDefault="00EF1B15" w:rsidP="003E063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  <w:vanish/>
          <w:sz w:val="24"/>
          <w:szCs w:val="24"/>
        </w:rPr>
      </w:pPr>
    </w:p>
    <w:p w14:paraId="6329B2A5" w14:textId="77777777" w:rsidR="00EF1B15" w:rsidRPr="003E0636" w:rsidRDefault="00EF1B15" w:rsidP="003E063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  <w:vanish/>
          <w:sz w:val="24"/>
          <w:szCs w:val="24"/>
        </w:rPr>
      </w:pPr>
    </w:p>
    <w:p w14:paraId="009E52BE" w14:textId="77777777" w:rsidR="00EF1B15" w:rsidRPr="003E0636" w:rsidRDefault="00EF1B15" w:rsidP="003E0636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cstheme="minorHAnsi"/>
          <w:vanish/>
          <w:sz w:val="24"/>
          <w:szCs w:val="24"/>
        </w:rPr>
      </w:pPr>
    </w:p>
    <w:p w14:paraId="21FCA39B" w14:textId="77777777" w:rsidR="00EF1B15" w:rsidRPr="003E0636" w:rsidRDefault="00EF1B15" w:rsidP="003E0636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cstheme="minorHAnsi"/>
          <w:vanish/>
          <w:sz w:val="24"/>
          <w:szCs w:val="24"/>
        </w:rPr>
      </w:pPr>
    </w:p>
    <w:p w14:paraId="21B0AFCD" w14:textId="77777777" w:rsidR="00EF1B15" w:rsidRPr="003E0636" w:rsidRDefault="00EF1B15" w:rsidP="003E0636">
      <w:pPr>
        <w:pStyle w:val="ListParagraph"/>
        <w:numPr>
          <w:ilvl w:val="2"/>
          <w:numId w:val="21"/>
        </w:numPr>
        <w:spacing w:after="0" w:line="240" w:lineRule="auto"/>
        <w:jc w:val="both"/>
        <w:rPr>
          <w:rFonts w:cstheme="minorHAnsi"/>
          <w:vanish/>
          <w:sz w:val="24"/>
          <w:szCs w:val="24"/>
        </w:rPr>
      </w:pPr>
    </w:p>
    <w:p w14:paraId="0B8B5695" w14:textId="77777777" w:rsidR="00B07265" w:rsidRPr="003E0636" w:rsidRDefault="00B07265" w:rsidP="003E0636">
      <w:pPr>
        <w:pStyle w:val="ListParagraph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7729BBFC" w14:textId="50DBDB84" w:rsidR="00D515E8" w:rsidRPr="003E0636" w:rsidRDefault="00D515E8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9" w:name="_Hlk48558421"/>
      <w:r w:rsidRPr="003E0636">
        <w:rPr>
          <w:rFonts w:cstheme="minorHAnsi"/>
          <w:sz w:val="24"/>
          <w:szCs w:val="24"/>
        </w:rPr>
        <w:t xml:space="preserve">Body temperature measurement is </w:t>
      </w:r>
      <w:r w:rsidRPr="003E0636">
        <w:rPr>
          <w:rFonts w:cstheme="minorHAnsi"/>
          <w:b/>
          <w:bCs/>
          <w:sz w:val="24"/>
          <w:szCs w:val="24"/>
        </w:rPr>
        <w:t>best taken on the forehead</w:t>
      </w:r>
      <w:r w:rsidRPr="003E0636">
        <w:rPr>
          <w:rFonts w:cstheme="minorHAnsi"/>
          <w:sz w:val="24"/>
          <w:szCs w:val="24"/>
        </w:rPr>
        <w:t xml:space="preserve">, </w:t>
      </w:r>
      <w:r w:rsidR="007872FA" w:rsidRPr="003E0636">
        <w:rPr>
          <w:rFonts w:cstheme="minorHAnsi"/>
          <w:sz w:val="24"/>
          <w:szCs w:val="24"/>
        </w:rPr>
        <w:t xml:space="preserve">as </w:t>
      </w:r>
      <w:r w:rsidRPr="003E0636">
        <w:rPr>
          <w:rFonts w:cstheme="minorHAnsi"/>
          <w:sz w:val="24"/>
          <w:szCs w:val="24"/>
        </w:rPr>
        <w:t xml:space="preserve">the Ministry of Health, Malaysia </w:t>
      </w:r>
      <w:r w:rsidR="007872FA" w:rsidRPr="003E0636">
        <w:rPr>
          <w:rFonts w:cstheme="minorHAnsi"/>
          <w:sz w:val="24"/>
          <w:szCs w:val="24"/>
        </w:rPr>
        <w:t xml:space="preserve">strongly </w:t>
      </w:r>
      <w:r w:rsidRPr="003E0636">
        <w:rPr>
          <w:rFonts w:cstheme="minorHAnsi"/>
          <w:sz w:val="24"/>
          <w:szCs w:val="24"/>
        </w:rPr>
        <w:t>discouraged the practice of recording body temperature by pointing at the wrist</w:t>
      </w:r>
      <w:r w:rsidR="007872FA" w:rsidRPr="003E0636">
        <w:rPr>
          <w:rFonts w:cstheme="minorHAnsi"/>
          <w:sz w:val="24"/>
          <w:szCs w:val="24"/>
        </w:rPr>
        <w:t>/palm</w:t>
      </w:r>
      <w:r w:rsidRPr="003E0636">
        <w:rPr>
          <w:rFonts w:cstheme="minorHAnsi"/>
          <w:sz w:val="24"/>
          <w:szCs w:val="24"/>
        </w:rPr>
        <w:t xml:space="preserve">. </w:t>
      </w:r>
    </w:p>
    <w:p w14:paraId="4CF4CBAA" w14:textId="5FA45CF4" w:rsidR="00D515E8" w:rsidRPr="003E0636" w:rsidRDefault="00D515E8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iCs/>
          <w:sz w:val="24"/>
          <w:szCs w:val="24"/>
        </w:rPr>
      </w:pPr>
      <w:r w:rsidRPr="003E0636">
        <w:rPr>
          <w:rFonts w:cstheme="minorHAnsi"/>
          <w:i/>
          <w:iCs/>
          <w:sz w:val="24"/>
          <w:szCs w:val="24"/>
        </w:rPr>
        <w:t xml:space="preserve">Pengukuran suhu badan </w:t>
      </w:r>
      <w:r w:rsidRPr="003E0636">
        <w:rPr>
          <w:rFonts w:cstheme="minorHAnsi"/>
          <w:b/>
          <w:bCs/>
          <w:i/>
          <w:iCs/>
          <w:sz w:val="24"/>
          <w:szCs w:val="24"/>
        </w:rPr>
        <w:t>biasanya diambil di permukaan kulit dahi</w:t>
      </w:r>
      <w:r w:rsidRPr="003E0636">
        <w:rPr>
          <w:rFonts w:cstheme="minorHAnsi"/>
          <w:i/>
          <w:iCs/>
          <w:sz w:val="24"/>
          <w:szCs w:val="24"/>
        </w:rPr>
        <w:t>, Kementerian Kesihatan Malaysia tidak menggalakkan amalan pengukuran suhu badan di pergelangan tangan.</w:t>
      </w:r>
    </w:p>
    <w:p w14:paraId="756A6695" w14:textId="77777777" w:rsidR="00D515E8" w:rsidRPr="003E0636" w:rsidRDefault="00D515E8" w:rsidP="003E0636">
      <w:pPr>
        <w:pStyle w:val="ListParagraph"/>
        <w:spacing w:after="0" w:line="240" w:lineRule="auto"/>
        <w:ind w:left="574"/>
        <w:jc w:val="both"/>
        <w:rPr>
          <w:rFonts w:cstheme="minorHAnsi"/>
          <w:sz w:val="24"/>
          <w:szCs w:val="24"/>
        </w:rPr>
      </w:pPr>
    </w:p>
    <w:p w14:paraId="7B855B68" w14:textId="416B2C20" w:rsidR="00B07265" w:rsidRPr="003E0636" w:rsidRDefault="00B07265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0" w:name="_Hlk48558623"/>
      <w:bookmarkEnd w:id="9"/>
      <w:r w:rsidRPr="003E0636">
        <w:rPr>
          <w:rFonts w:cstheme="minorHAnsi"/>
          <w:b/>
          <w:bCs/>
          <w:sz w:val="24"/>
          <w:szCs w:val="24"/>
        </w:rPr>
        <w:t>Mandatory for all walk-in</w:t>
      </w:r>
      <w:r w:rsidR="007872FA" w:rsidRPr="003E0636">
        <w:rPr>
          <w:rFonts w:cstheme="minorHAnsi"/>
          <w:b/>
          <w:bCs/>
          <w:sz w:val="24"/>
          <w:szCs w:val="24"/>
        </w:rPr>
        <w:t xml:space="preserve"> </w:t>
      </w:r>
      <w:r w:rsidR="00C20DBB" w:rsidRPr="003E0636">
        <w:rPr>
          <w:rFonts w:cstheme="minorHAnsi"/>
          <w:b/>
          <w:bCs/>
          <w:sz w:val="24"/>
          <w:szCs w:val="24"/>
        </w:rPr>
        <w:t>visitors to</w:t>
      </w:r>
      <w:r w:rsidRPr="003E0636">
        <w:rPr>
          <w:rFonts w:cstheme="minorHAnsi"/>
          <w:b/>
          <w:bCs/>
          <w:sz w:val="24"/>
          <w:szCs w:val="24"/>
        </w:rPr>
        <w:t xml:space="preserve"> apply hand sanitiser</w:t>
      </w:r>
      <w:r w:rsidRPr="003E0636">
        <w:rPr>
          <w:rFonts w:cstheme="minorHAnsi"/>
          <w:sz w:val="24"/>
          <w:szCs w:val="24"/>
        </w:rPr>
        <w:t xml:space="preserve"> once they enter the premise.</w:t>
      </w:r>
      <w:bookmarkStart w:id="11" w:name="_GoBack"/>
      <w:bookmarkEnd w:id="11"/>
    </w:p>
    <w:p w14:paraId="058B00D6" w14:textId="3E4F4681" w:rsidR="00B07265" w:rsidRPr="003E0636" w:rsidRDefault="00B07265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sz w:val="24"/>
          <w:szCs w:val="24"/>
        </w:rPr>
      </w:pPr>
      <w:bookmarkStart w:id="12" w:name="_Hlk48558678"/>
      <w:r w:rsidRPr="003E0636">
        <w:rPr>
          <w:rFonts w:cstheme="minorHAnsi"/>
          <w:b/>
          <w:bCs/>
          <w:i/>
          <w:sz w:val="24"/>
          <w:szCs w:val="24"/>
        </w:rPr>
        <w:t xml:space="preserve">Pengunjung wajib menggunakan </w:t>
      </w:r>
      <w:r w:rsidR="00B33A06" w:rsidRPr="003E0636">
        <w:rPr>
          <w:rFonts w:cstheme="minorHAnsi"/>
          <w:b/>
          <w:bCs/>
          <w:i/>
          <w:sz w:val="24"/>
          <w:szCs w:val="24"/>
        </w:rPr>
        <w:t>hand sanitizer</w:t>
      </w:r>
      <w:r w:rsidRPr="003E0636">
        <w:rPr>
          <w:rFonts w:cstheme="minorHAnsi"/>
          <w:i/>
          <w:sz w:val="24"/>
          <w:szCs w:val="24"/>
        </w:rPr>
        <w:t xml:space="preserve"> sebaik </w:t>
      </w:r>
      <w:r w:rsidR="00B33A06" w:rsidRPr="003E0636">
        <w:rPr>
          <w:rFonts w:cstheme="minorHAnsi"/>
          <w:i/>
          <w:sz w:val="24"/>
          <w:szCs w:val="24"/>
        </w:rPr>
        <w:t>dibenarkan untuk</w:t>
      </w:r>
      <w:r w:rsidRPr="003E0636">
        <w:rPr>
          <w:rFonts w:cstheme="minorHAnsi"/>
          <w:i/>
          <w:sz w:val="24"/>
          <w:szCs w:val="24"/>
        </w:rPr>
        <w:t xml:space="preserve"> masuk ke premis.</w:t>
      </w:r>
    </w:p>
    <w:bookmarkEnd w:id="10"/>
    <w:bookmarkEnd w:id="12"/>
    <w:p w14:paraId="450CAF8E" w14:textId="77777777" w:rsidR="00B07265" w:rsidRPr="003E0636" w:rsidRDefault="00B07265" w:rsidP="003E0636">
      <w:pPr>
        <w:pStyle w:val="ListParagraph"/>
        <w:spacing w:after="0" w:line="240" w:lineRule="auto"/>
        <w:ind w:left="574"/>
        <w:jc w:val="both"/>
        <w:rPr>
          <w:rFonts w:cstheme="minorHAnsi"/>
          <w:sz w:val="24"/>
          <w:szCs w:val="24"/>
        </w:rPr>
      </w:pPr>
    </w:p>
    <w:p w14:paraId="2F7C9045" w14:textId="5CC34527" w:rsidR="00B90712" w:rsidRPr="003E0636" w:rsidRDefault="00B90712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Style w:val="ListParagraphChar"/>
          <w:rFonts w:cstheme="minorHAnsi"/>
          <w:sz w:val="24"/>
          <w:szCs w:val="24"/>
        </w:rPr>
      </w:pPr>
      <w:r w:rsidRPr="003E0636">
        <w:rPr>
          <w:rStyle w:val="ListParagraphChar"/>
          <w:rFonts w:cstheme="minorHAnsi"/>
          <w:sz w:val="24"/>
          <w:szCs w:val="24"/>
        </w:rPr>
        <w:t xml:space="preserve">Visitors who are unable to check in through </w:t>
      </w:r>
      <w:r w:rsidRPr="003E0636">
        <w:rPr>
          <w:rFonts w:cstheme="minorHAnsi"/>
          <w:b/>
          <w:bCs/>
          <w:sz w:val="24"/>
          <w:szCs w:val="24"/>
        </w:rPr>
        <w:t>MySejahtera</w:t>
      </w:r>
      <w:r w:rsidRPr="003E0636">
        <w:rPr>
          <w:rStyle w:val="ListParagraphChar"/>
          <w:rFonts w:cstheme="minorHAnsi"/>
          <w:sz w:val="24"/>
          <w:szCs w:val="24"/>
        </w:rPr>
        <w:t xml:space="preserve"> </w:t>
      </w:r>
      <w:r w:rsidR="007872FA" w:rsidRPr="003E0636">
        <w:rPr>
          <w:rStyle w:val="ListParagraphChar"/>
          <w:rFonts w:cstheme="minorHAnsi"/>
          <w:sz w:val="24"/>
          <w:szCs w:val="24"/>
        </w:rPr>
        <w:t>will</w:t>
      </w:r>
      <w:r w:rsidRPr="003E0636">
        <w:rPr>
          <w:rStyle w:val="ListParagraphChar"/>
          <w:rFonts w:cstheme="minorHAnsi"/>
          <w:sz w:val="24"/>
          <w:szCs w:val="24"/>
        </w:rPr>
        <w:t xml:space="preserve"> have to fill in the Visitors Log Book for movement tracking purposes.</w:t>
      </w:r>
    </w:p>
    <w:p w14:paraId="2ADC9EEE" w14:textId="7D0AF810" w:rsidR="00B07265" w:rsidRPr="003E0636" w:rsidRDefault="007D5337" w:rsidP="003E0636">
      <w:pPr>
        <w:pStyle w:val="ListParagraph"/>
        <w:spacing w:after="0" w:line="240" w:lineRule="auto"/>
        <w:ind w:left="574"/>
        <w:jc w:val="both"/>
        <w:rPr>
          <w:rFonts w:cstheme="minorHAnsi"/>
          <w:i/>
          <w:sz w:val="24"/>
          <w:szCs w:val="24"/>
        </w:rPr>
      </w:pPr>
      <w:r w:rsidRPr="003E0636">
        <w:rPr>
          <w:rFonts w:cstheme="minorHAnsi"/>
          <w:i/>
          <w:sz w:val="24"/>
          <w:szCs w:val="24"/>
        </w:rPr>
        <w:t>Pelawat yang tidak dapat mendaftar masuk melalu</w:t>
      </w:r>
      <w:r w:rsidR="003E7B3A" w:rsidRPr="003E0636">
        <w:rPr>
          <w:rFonts w:cstheme="minorHAnsi"/>
          <w:i/>
          <w:sz w:val="24"/>
          <w:szCs w:val="24"/>
        </w:rPr>
        <w:t xml:space="preserve">i </w:t>
      </w:r>
      <w:r w:rsidR="003E7B3A" w:rsidRPr="003E0636">
        <w:rPr>
          <w:rFonts w:cstheme="minorHAnsi"/>
          <w:b/>
          <w:bCs/>
          <w:i/>
          <w:sz w:val="24"/>
          <w:szCs w:val="24"/>
        </w:rPr>
        <w:t>MySejahtera</w:t>
      </w:r>
      <w:r w:rsidR="003E7B3A" w:rsidRPr="003E0636">
        <w:rPr>
          <w:rFonts w:cstheme="minorHAnsi"/>
          <w:i/>
          <w:sz w:val="24"/>
          <w:szCs w:val="24"/>
        </w:rPr>
        <w:t xml:space="preserve"> perlu </w:t>
      </w:r>
      <w:r w:rsidRPr="003E0636">
        <w:rPr>
          <w:rFonts w:cstheme="minorHAnsi"/>
          <w:i/>
          <w:sz w:val="24"/>
          <w:szCs w:val="24"/>
        </w:rPr>
        <w:t>mengisi Buku Log Pelawat untuk tujuan pengesanan kontak rapat.</w:t>
      </w:r>
    </w:p>
    <w:p w14:paraId="298EA394" w14:textId="3F8EE64A" w:rsidR="000D6103" w:rsidRPr="003E0636" w:rsidRDefault="000D6103" w:rsidP="003E0636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60262786" w14:textId="4DC734E6" w:rsidR="00B07265" w:rsidRPr="003E0636" w:rsidRDefault="007872FA" w:rsidP="003E0636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E0636">
        <w:rPr>
          <w:rFonts w:cstheme="minorHAnsi"/>
          <w:bCs/>
          <w:sz w:val="24"/>
          <w:szCs w:val="24"/>
        </w:rPr>
        <w:t xml:space="preserve">Encourage </w:t>
      </w:r>
      <w:r w:rsidR="00783E99" w:rsidRPr="003E0636">
        <w:rPr>
          <w:rFonts w:cstheme="minorHAnsi"/>
          <w:bCs/>
          <w:sz w:val="24"/>
          <w:szCs w:val="24"/>
        </w:rPr>
        <w:t>visitor</w:t>
      </w:r>
      <w:r w:rsidRPr="003E0636">
        <w:rPr>
          <w:rFonts w:cstheme="minorHAnsi"/>
          <w:bCs/>
          <w:sz w:val="24"/>
          <w:szCs w:val="24"/>
        </w:rPr>
        <w:t>s</w:t>
      </w:r>
      <w:r w:rsidR="00783E99" w:rsidRPr="003E0636">
        <w:rPr>
          <w:rFonts w:cstheme="minorHAnsi"/>
          <w:bCs/>
          <w:sz w:val="24"/>
          <w:szCs w:val="24"/>
        </w:rPr>
        <w:t xml:space="preserve"> to utilize PGT online platforms such as website an</w:t>
      </w:r>
      <w:r w:rsidR="000D6103" w:rsidRPr="003E0636">
        <w:rPr>
          <w:rFonts w:cstheme="minorHAnsi"/>
          <w:bCs/>
          <w:sz w:val="24"/>
          <w:szCs w:val="24"/>
        </w:rPr>
        <w:t>d</w:t>
      </w:r>
      <w:r w:rsidR="00783E99" w:rsidRPr="003E0636">
        <w:rPr>
          <w:rFonts w:cstheme="minorHAnsi"/>
          <w:bCs/>
          <w:sz w:val="24"/>
          <w:szCs w:val="24"/>
        </w:rPr>
        <w:t xml:space="preserve"> mobile </w:t>
      </w:r>
      <w:r w:rsidR="000D6103" w:rsidRPr="003E0636">
        <w:rPr>
          <w:rFonts w:cstheme="minorHAnsi"/>
          <w:bCs/>
          <w:sz w:val="24"/>
          <w:szCs w:val="24"/>
        </w:rPr>
        <w:t>app for</w:t>
      </w:r>
      <w:r w:rsidR="00683250" w:rsidRPr="003E0636">
        <w:rPr>
          <w:rFonts w:cstheme="minorHAnsi"/>
          <w:bCs/>
          <w:sz w:val="24"/>
          <w:szCs w:val="24"/>
        </w:rPr>
        <w:t xml:space="preserve"> more information </w:t>
      </w:r>
      <w:r w:rsidR="00783E99" w:rsidRPr="003E0636">
        <w:rPr>
          <w:rFonts w:cstheme="minorHAnsi"/>
          <w:bCs/>
          <w:sz w:val="24"/>
          <w:szCs w:val="24"/>
        </w:rPr>
        <w:t>in order to minimize</w:t>
      </w:r>
      <w:r w:rsidR="00683250" w:rsidRPr="003E0636">
        <w:rPr>
          <w:rFonts w:cstheme="minorHAnsi"/>
          <w:bCs/>
          <w:sz w:val="24"/>
          <w:szCs w:val="24"/>
        </w:rPr>
        <w:t xml:space="preserve"> physical contact.</w:t>
      </w:r>
    </w:p>
    <w:p w14:paraId="746A7DEA" w14:textId="1146D7B6" w:rsidR="00683250" w:rsidRPr="003E0636" w:rsidRDefault="00783E99" w:rsidP="003E0636">
      <w:pPr>
        <w:pStyle w:val="ListParagraph"/>
        <w:spacing w:after="0" w:line="240" w:lineRule="auto"/>
        <w:ind w:left="574"/>
        <w:jc w:val="both"/>
        <w:rPr>
          <w:rFonts w:cstheme="minorHAnsi"/>
          <w:bCs/>
          <w:i/>
          <w:sz w:val="24"/>
          <w:szCs w:val="24"/>
        </w:rPr>
      </w:pPr>
      <w:r w:rsidRPr="003E0636">
        <w:rPr>
          <w:rFonts w:cstheme="minorHAnsi"/>
          <w:bCs/>
          <w:i/>
          <w:sz w:val="24"/>
          <w:szCs w:val="24"/>
        </w:rPr>
        <w:t>Menggalakkan</w:t>
      </w:r>
      <w:r w:rsidR="000D6103" w:rsidRPr="003E0636">
        <w:rPr>
          <w:rFonts w:cstheme="minorHAnsi"/>
          <w:bCs/>
          <w:i/>
          <w:sz w:val="24"/>
          <w:szCs w:val="24"/>
        </w:rPr>
        <w:t xml:space="preserve"> pelawat untuk menggunakan</w:t>
      </w:r>
      <w:r w:rsidRPr="003E0636">
        <w:rPr>
          <w:rFonts w:cstheme="minorHAnsi"/>
          <w:bCs/>
          <w:i/>
          <w:sz w:val="24"/>
          <w:szCs w:val="24"/>
        </w:rPr>
        <w:t xml:space="preserve"> platform online seperti </w:t>
      </w:r>
      <w:r w:rsidR="000D6103" w:rsidRPr="003E0636">
        <w:rPr>
          <w:rFonts w:cstheme="minorHAnsi"/>
          <w:bCs/>
          <w:i/>
          <w:sz w:val="24"/>
          <w:szCs w:val="24"/>
        </w:rPr>
        <w:t xml:space="preserve">laman web dan aplikasi alat mudah alih </w:t>
      </w:r>
      <w:r w:rsidR="00683250" w:rsidRPr="003E0636">
        <w:rPr>
          <w:rFonts w:cstheme="minorHAnsi"/>
          <w:bCs/>
          <w:i/>
          <w:sz w:val="24"/>
          <w:szCs w:val="24"/>
        </w:rPr>
        <w:t xml:space="preserve">untuk maklumat lebih lanjut dan </w:t>
      </w:r>
      <w:r w:rsidR="000D6103" w:rsidRPr="003E0636">
        <w:rPr>
          <w:rFonts w:cstheme="minorHAnsi"/>
          <w:bCs/>
          <w:i/>
          <w:sz w:val="24"/>
          <w:szCs w:val="24"/>
        </w:rPr>
        <w:t>menggurangkan</w:t>
      </w:r>
      <w:r w:rsidR="00683250" w:rsidRPr="003E0636">
        <w:rPr>
          <w:rFonts w:cstheme="minorHAnsi"/>
          <w:bCs/>
          <w:i/>
          <w:sz w:val="24"/>
          <w:szCs w:val="24"/>
        </w:rPr>
        <w:t xml:space="preserve"> sentuhan fizikal.</w:t>
      </w:r>
    </w:p>
    <w:p w14:paraId="3FC51C91" w14:textId="77777777" w:rsidR="00B20575" w:rsidRPr="003E0636" w:rsidRDefault="00B20575" w:rsidP="003E0636">
      <w:pPr>
        <w:pStyle w:val="ListParagraph"/>
        <w:widowControl w:val="0"/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sectPr w:rsidR="00B20575" w:rsidRPr="003E0636" w:rsidSect="00015298">
      <w:pgSz w:w="11906" w:h="16838"/>
      <w:pgMar w:top="1440" w:right="1440" w:bottom="1440" w:left="1440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EBA31" w14:textId="77777777" w:rsidR="00106967" w:rsidRDefault="00106967" w:rsidP="00B21482">
      <w:pPr>
        <w:spacing w:after="0" w:line="240" w:lineRule="auto"/>
      </w:pPr>
      <w:r>
        <w:separator/>
      </w:r>
    </w:p>
  </w:endnote>
  <w:endnote w:type="continuationSeparator" w:id="0">
    <w:p w14:paraId="1707C72C" w14:textId="77777777" w:rsidR="00106967" w:rsidRDefault="00106967" w:rsidP="00B2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BB24D" w14:textId="77777777" w:rsidR="00106967" w:rsidRDefault="00106967" w:rsidP="00B21482">
      <w:pPr>
        <w:spacing w:after="0" w:line="240" w:lineRule="auto"/>
      </w:pPr>
      <w:r>
        <w:separator/>
      </w:r>
    </w:p>
  </w:footnote>
  <w:footnote w:type="continuationSeparator" w:id="0">
    <w:p w14:paraId="22B9D028" w14:textId="77777777" w:rsidR="00106967" w:rsidRDefault="00106967" w:rsidP="00B2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3504A"/>
    <w:multiLevelType w:val="hybridMultilevel"/>
    <w:tmpl w:val="ED324B20"/>
    <w:lvl w:ilvl="0" w:tplc="4409000F">
      <w:start w:val="1"/>
      <w:numFmt w:val="decimal"/>
      <w:lvlText w:val="%1."/>
      <w:lvlJc w:val="left"/>
      <w:pPr>
        <w:ind w:left="1560" w:hanging="360"/>
      </w:pPr>
    </w:lvl>
    <w:lvl w:ilvl="1" w:tplc="44090019" w:tentative="1">
      <w:start w:val="1"/>
      <w:numFmt w:val="lowerLetter"/>
      <w:lvlText w:val="%2."/>
      <w:lvlJc w:val="left"/>
      <w:pPr>
        <w:ind w:left="2280" w:hanging="360"/>
      </w:pPr>
    </w:lvl>
    <w:lvl w:ilvl="2" w:tplc="4409001B" w:tentative="1">
      <w:start w:val="1"/>
      <w:numFmt w:val="lowerRoman"/>
      <w:lvlText w:val="%3."/>
      <w:lvlJc w:val="right"/>
      <w:pPr>
        <w:ind w:left="3000" w:hanging="180"/>
      </w:pPr>
    </w:lvl>
    <w:lvl w:ilvl="3" w:tplc="4409000F" w:tentative="1">
      <w:start w:val="1"/>
      <w:numFmt w:val="decimal"/>
      <w:lvlText w:val="%4."/>
      <w:lvlJc w:val="left"/>
      <w:pPr>
        <w:ind w:left="3720" w:hanging="360"/>
      </w:pPr>
    </w:lvl>
    <w:lvl w:ilvl="4" w:tplc="44090019" w:tentative="1">
      <w:start w:val="1"/>
      <w:numFmt w:val="lowerLetter"/>
      <w:lvlText w:val="%5."/>
      <w:lvlJc w:val="left"/>
      <w:pPr>
        <w:ind w:left="4440" w:hanging="360"/>
      </w:pPr>
    </w:lvl>
    <w:lvl w:ilvl="5" w:tplc="4409001B" w:tentative="1">
      <w:start w:val="1"/>
      <w:numFmt w:val="lowerRoman"/>
      <w:lvlText w:val="%6."/>
      <w:lvlJc w:val="right"/>
      <w:pPr>
        <w:ind w:left="5160" w:hanging="180"/>
      </w:pPr>
    </w:lvl>
    <w:lvl w:ilvl="6" w:tplc="4409000F" w:tentative="1">
      <w:start w:val="1"/>
      <w:numFmt w:val="decimal"/>
      <w:lvlText w:val="%7."/>
      <w:lvlJc w:val="left"/>
      <w:pPr>
        <w:ind w:left="5880" w:hanging="360"/>
      </w:pPr>
    </w:lvl>
    <w:lvl w:ilvl="7" w:tplc="44090019" w:tentative="1">
      <w:start w:val="1"/>
      <w:numFmt w:val="lowerLetter"/>
      <w:lvlText w:val="%8."/>
      <w:lvlJc w:val="left"/>
      <w:pPr>
        <w:ind w:left="6600" w:hanging="360"/>
      </w:pPr>
    </w:lvl>
    <w:lvl w:ilvl="8" w:tplc="4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02D96E0E"/>
    <w:multiLevelType w:val="multilevel"/>
    <w:tmpl w:val="6F685696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37A10B1"/>
    <w:multiLevelType w:val="multilevel"/>
    <w:tmpl w:val="1556F6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56060BB"/>
    <w:multiLevelType w:val="hybridMultilevel"/>
    <w:tmpl w:val="6EAE9BCC"/>
    <w:lvl w:ilvl="0" w:tplc="8EB09C9E">
      <w:start w:val="1"/>
      <w:numFmt w:val="lowerRoman"/>
      <w:lvlText w:val="%1."/>
      <w:lvlJc w:val="left"/>
      <w:pPr>
        <w:ind w:left="1558" w:hanging="720"/>
      </w:pPr>
      <w:rPr>
        <w:rFonts w:ascii="Arial" w:eastAsia="Arial" w:hAnsi="Arial" w:cs="Arial" w:hint="default"/>
        <w:w w:val="102"/>
        <w:sz w:val="21"/>
        <w:szCs w:val="21"/>
        <w:lang w:val="en-US" w:eastAsia="en-US" w:bidi="en-US"/>
      </w:rPr>
    </w:lvl>
    <w:lvl w:ilvl="1" w:tplc="FD80A76A">
      <w:numFmt w:val="bullet"/>
      <w:lvlText w:val="•"/>
      <w:lvlJc w:val="left"/>
      <w:pPr>
        <w:ind w:left="2334" w:hanging="720"/>
      </w:pPr>
      <w:rPr>
        <w:rFonts w:hint="default"/>
        <w:lang w:val="en-US" w:eastAsia="en-US" w:bidi="en-US"/>
      </w:rPr>
    </w:lvl>
    <w:lvl w:ilvl="2" w:tplc="2984152C">
      <w:numFmt w:val="bullet"/>
      <w:lvlText w:val="•"/>
      <w:lvlJc w:val="left"/>
      <w:pPr>
        <w:ind w:left="3109" w:hanging="720"/>
      </w:pPr>
      <w:rPr>
        <w:rFonts w:hint="default"/>
        <w:lang w:val="en-US" w:eastAsia="en-US" w:bidi="en-US"/>
      </w:rPr>
    </w:lvl>
    <w:lvl w:ilvl="3" w:tplc="76F2BBD2">
      <w:numFmt w:val="bullet"/>
      <w:lvlText w:val="•"/>
      <w:lvlJc w:val="left"/>
      <w:pPr>
        <w:ind w:left="3883" w:hanging="720"/>
      </w:pPr>
      <w:rPr>
        <w:rFonts w:hint="default"/>
        <w:lang w:val="en-US" w:eastAsia="en-US" w:bidi="en-US"/>
      </w:rPr>
    </w:lvl>
    <w:lvl w:ilvl="4" w:tplc="FE8860E0">
      <w:numFmt w:val="bullet"/>
      <w:lvlText w:val="•"/>
      <w:lvlJc w:val="left"/>
      <w:pPr>
        <w:ind w:left="4658" w:hanging="720"/>
      </w:pPr>
      <w:rPr>
        <w:rFonts w:hint="default"/>
        <w:lang w:val="en-US" w:eastAsia="en-US" w:bidi="en-US"/>
      </w:rPr>
    </w:lvl>
    <w:lvl w:ilvl="5" w:tplc="D7F20AEA">
      <w:numFmt w:val="bullet"/>
      <w:lvlText w:val="•"/>
      <w:lvlJc w:val="left"/>
      <w:pPr>
        <w:ind w:left="5432" w:hanging="720"/>
      </w:pPr>
      <w:rPr>
        <w:rFonts w:hint="default"/>
        <w:lang w:val="en-US" w:eastAsia="en-US" w:bidi="en-US"/>
      </w:rPr>
    </w:lvl>
    <w:lvl w:ilvl="6" w:tplc="06B4636E">
      <w:numFmt w:val="bullet"/>
      <w:lvlText w:val="•"/>
      <w:lvlJc w:val="left"/>
      <w:pPr>
        <w:ind w:left="6207" w:hanging="720"/>
      </w:pPr>
      <w:rPr>
        <w:rFonts w:hint="default"/>
        <w:lang w:val="en-US" w:eastAsia="en-US" w:bidi="en-US"/>
      </w:rPr>
    </w:lvl>
    <w:lvl w:ilvl="7" w:tplc="C86EE248">
      <w:numFmt w:val="bullet"/>
      <w:lvlText w:val="•"/>
      <w:lvlJc w:val="left"/>
      <w:pPr>
        <w:ind w:left="6981" w:hanging="720"/>
      </w:pPr>
      <w:rPr>
        <w:rFonts w:hint="default"/>
        <w:lang w:val="en-US" w:eastAsia="en-US" w:bidi="en-US"/>
      </w:rPr>
    </w:lvl>
    <w:lvl w:ilvl="8" w:tplc="87C058F8">
      <w:numFmt w:val="bullet"/>
      <w:lvlText w:val="•"/>
      <w:lvlJc w:val="left"/>
      <w:pPr>
        <w:ind w:left="7756" w:hanging="720"/>
      </w:pPr>
      <w:rPr>
        <w:rFonts w:hint="default"/>
        <w:lang w:val="en-US" w:eastAsia="en-US" w:bidi="en-US"/>
      </w:rPr>
    </w:lvl>
  </w:abstractNum>
  <w:abstractNum w:abstractNumId="4">
    <w:nsid w:val="0CAC494D"/>
    <w:multiLevelType w:val="hybridMultilevel"/>
    <w:tmpl w:val="C9A8C586"/>
    <w:lvl w:ilvl="0" w:tplc="4409000F">
      <w:start w:val="1"/>
      <w:numFmt w:val="decimal"/>
      <w:lvlText w:val="%1."/>
      <w:lvlJc w:val="left"/>
      <w:pPr>
        <w:ind w:left="862" w:hanging="360"/>
      </w:pPr>
    </w:lvl>
    <w:lvl w:ilvl="1" w:tplc="4409000F">
      <w:start w:val="1"/>
      <w:numFmt w:val="decimal"/>
      <w:lvlText w:val="%2."/>
      <w:lvlJc w:val="left"/>
      <w:pPr>
        <w:ind w:left="1582" w:hanging="360"/>
      </w:pPr>
    </w:lvl>
    <w:lvl w:ilvl="2" w:tplc="4409001B">
      <w:start w:val="1"/>
      <w:numFmt w:val="lowerRoman"/>
      <w:lvlText w:val="%3."/>
      <w:lvlJc w:val="right"/>
      <w:pPr>
        <w:ind w:left="2302" w:hanging="180"/>
      </w:pPr>
    </w:lvl>
    <w:lvl w:ilvl="3" w:tplc="4409000F" w:tentative="1">
      <w:start w:val="1"/>
      <w:numFmt w:val="decimal"/>
      <w:lvlText w:val="%4."/>
      <w:lvlJc w:val="left"/>
      <w:pPr>
        <w:ind w:left="3022" w:hanging="360"/>
      </w:pPr>
    </w:lvl>
    <w:lvl w:ilvl="4" w:tplc="44090019" w:tentative="1">
      <w:start w:val="1"/>
      <w:numFmt w:val="lowerLetter"/>
      <w:lvlText w:val="%5."/>
      <w:lvlJc w:val="left"/>
      <w:pPr>
        <w:ind w:left="3742" w:hanging="360"/>
      </w:pPr>
    </w:lvl>
    <w:lvl w:ilvl="5" w:tplc="4409001B" w:tentative="1">
      <w:start w:val="1"/>
      <w:numFmt w:val="lowerRoman"/>
      <w:lvlText w:val="%6."/>
      <w:lvlJc w:val="right"/>
      <w:pPr>
        <w:ind w:left="4462" w:hanging="180"/>
      </w:pPr>
    </w:lvl>
    <w:lvl w:ilvl="6" w:tplc="4409000F" w:tentative="1">
      <w:start w:val="1"/>
      <w:numFmt w:val="decimal"/>
      <w:lvlText w:val="%7."/>
      <w:lvlJc w:val="left"/>
      <w:pPr>
        <w:ind w:left="5182" w:hanging="360"/>
      </w:pPr>
    </w:lvl>
    <w:lvl w:ilvl="7" w:tplc="44090019" w:tentative="1">
      <w:start w:val="1"/>
      <w:numFmt w:val="lowerLetter"/>
      <w:lvlText w:val="%8."/>
      <w:lvlJc w:val="left"/>
      <w:pPr>
        <w:ind w:left="5902" w:hanging="360"/>
      </w:pPr>
    </w:lvl>
    <w:lvl w:ilvl="8" w:tplc="4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02A5C95"/>
    <w:multiLevelType w:val="multilevel"/>
    <w:tmpl w:val="03089C4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09601C8"/>
    <w:multiLevelType w:val="multilevel"/>
    <w:tmpl w:val="94283A5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1D66177"/>
    <w:multiLevelType w:val="multilevel"/>
    <w:tmpl w:val="B33468F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eastAsia="Arial" w:hAnsi="Arial" w:cs="Arial" w:hint="default"/>
        <w:w w:val="102"/>
        <w:sz w:val="21"/>
        <w:szCs w:val="21"/>
        <w:lang w:val="en-US" w:eastAsia="en-US" w:bidi="en-U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2E475C3"/>
    <w:multiLevelType w:val="multilevel"/>
    <w:tmpl w:val="DA629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37F295C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3F251D5"/>
    <w:multiLevelType w:val="multilevel"/>
    <w:tmpl w:val="18249A8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8C276DA"/>
    <w:multiLevelType w:val="multilevel"/>
    <w:tmpl w:val="D47635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AAF7264"/>
    <w:multiLevelType w:val="multilevel"/>
    <w:tmpl w:val="5492DC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1800"/>
      </w:pPr>
      <w:rPr>
        <w:rFonts w:hint="default"/>
      </w:rPr>
    </w:lvl>
  </w:abstractNum>
  <w:abstractNum w:abstractNumId="13">
    <w:nsid w:val="1B0955DE"/>
    <w:multiLevelType w:val="hybridMultilevel"/>
    <w:tmpl w:val="F8487174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B8E5017"/>
    <w:multiLevelType w:val="multilevel"/>
    <w:tmpl w:val="F2BA48C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F5D6D9D"/>
    <w:multiLevelType w:val="multilevel"/>
    <w:tmpl w:val="D01ECAA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eastAsia="Arial" w:hAnsi="Arial" w:cs="Arial" w:hint="default"/>
        <w:w w:val="102"/>
        <w:sz w:val="21"/>
        <w:szCs w:val="21"/>
        <w:lang w:val="en-US" w:eastAsia="en-US" w:bidi="en-U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02E4379"/>
    <w:multiLevelType w:val="hybridMultilevel"/>
    <w:tmpl w:val="7D8268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E02B08"/>
    <w:multiLevelType w:val="multilevel"/>
    <w:tmpl w:val="F05A71BA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293769F1"/>
    <w:multiLevelType w:val="hybridMultilevel"/>
    <w:tmpl w:val="422AD49C"/>
    <w:lvl w:ilvl="0" w:tplc="4409000F">
      <w:start w:val="1"/>
      <w:numFmt w:val="decimal"/>
      <w:lvlText w:val="%1.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2E355192"/>
    <w:multiLevelType w:val="multilevel"/>
    <w:tmpl w:val="75641456"/>
    <w:lvl w:ilvl="0">
      <w:start w:val="7"/>
      <w:numFmt w:val="decimal"/>
      <w:lvlText w:val="%1"/>
      <w:lvlJc w:val="left"/>
      <w:pPr>
        <w:ind w:left="485" w:hanging="367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485" w:hanging="367"/>
      </w:pPr>
      <w:rPr>
        <w:rFonts w:hint="default"/>
        <w:b/>
        <w:bCs/>
        <w:spacing w:val="0"/>
        <w:w w:val="10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478" w:hanging="568"/>
      </w:pPr>
      <w:rPr>
        <w:rFonts w:ascii="Arial" w:eastAsia="Arial" w:hAnsi="Arial" w:cs="Arial" w:hint="default"/>
        <w:spacing w:val="0"/>
        <w:w w:val="102"/>
        <w:sz w:val="21"/>
        <w:szCs w:val="21"/>
        <w:lang w:val="en-US" w:eastAsia="en-US" w:bidi="en-US"/>
      </w:rPr>
    </w:lvl>
    <w:lvl w:ilvl="3">
      <w:start w:val="1"/>
      <w:numFmt w:val="lowerRoman"/>
      <w:lvlText w:val="%4."/>
      <w:lvlJc w:val="left"/>
      <w:pPr>
        <w:ind w:left="1198" w:hanging="360"/>
      </w:pPr>
      <w:rPr>
        <w:rFonts w:ascii="Arial" w:eastAsia="Arial" w:hAnsi="Arial" w:cs="Arial" w:hint="default"/>
        <w:w w:val="102"/>
        <w:sz w:val="21"/>
        <w:szCs w:val="21"/>
        <w:lang w:val="en-US" w:eastAsia="en-US" w:bidi="en-US"/>
      </w:rPr>
    </w:lvl>
    <w:lvl w:ilvl="4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239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265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79" w:hanging="360"/>
      </w:pPr>
      <w:rPr>
        <w:rFonts w:hint="default"/>
        <w:lang w:val="en-US" w:eastAsia="en-US" w:bidi="en-US"/>
      </w:rPr>
    </w:lvl>
  </w:abstractNum>
  <w:abstractNum w:abstractNumId="20">
    <w:nsid w:val="30446FA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2CF60E6"/>
    <w:multiLevelType w:val="multilevel"/>
    <w:tmpl w:val="4409001F"/>
    <w:lvl w:ilvl="0">
      <w:start w:val="1"/>
      <w:numFmt w:val="decimal"/>
      <w:lvlText w:val="%1."/>
      <w:lvlJc w:val="left"/>
      <w:pPr>
        <w:ind w:left="934" w:hanging="360"/>
      </w:pPr>
    </w:lvl>
    <w:lvl w:ilvl="1">
      <w:start w:val="1"/>
      <w:numFmt w:val="decimal"/>
      <w:lvlText w:val="%1.%2."/>
      <w:lvlJc w:val="left"/>
      <w:pPr>
        <w:ind w:left="1366" w:hanging="432"/>
      </w:pPr>
    </w:lvl>
    <w:lvl w:ilvl="2">
      <w:start w:val="1"/>
      <w:numFmt w:val="decimal"/>
      <w:lvlText w:val="%1.%2.%3."/>
      <w:lvlJc w:val="left"/>
      <w:pPr>
        <w:ind w:left="1798" w:hanging="504"/>
      </w:pPr>
    </w:lvl>
    <w:lvl w:ilvl="3">
      <w:start w:val="1"/>
      <w:numFmt w:val="decimal"/>
      <w:lvlText w:val="%1.%2.%3.%4."/>
      <w:lvlJc w:val="left"/>
      <w:pPr>
        <w:ind w:left="2302" w:hanging="648"/>
      </w:pPr>
    </w:lvl>
    <w:lvl w:ilvl="4">
      <w:start w:val="1"/>
      <w:numFmt w:val="decimal"/>
      <w:lvlText w:val="%1.%2.%3.%4.%5."/>
      <w:lvlJc w:val="left"/>
      <w:pPr>
        <w:ind w:left="2806" w:hanging="792"/>
      </w:pPr>
    </w:lvl>
    <w:lvl w:ilvl="5">
      <w:start w:val="1"/>
      <w:numFmt w:val="decimal"/>
      <w:lvlText w:val="%1.%2.%3.%4.%5.%6."/>
      <w:lvlJc w:val="left"/>
      <w:pPr>
        <w:ind w:left="3310" w:hanging="936"/>
      </w:pPr>
    </w:lvl>
    <w:lvl w:ilvl="6">
      <w:start w:val="1"/>
      <w:numFmt w:val="decimal"/>
      <w:lvlText w:val="%1.%2.%3.%4.%5.%6.%7."/>
      <w:lvlJc w:val="left"/>
      <w:pPr>
        <w:ind w:left="3814" w:hanging="1080"/>
      </w:pPr>
    </w:lvl>
    <w:lvl w:ilvl="7">
      <w:start w:val="1"/>
      <w:numFmt w:val="decimal"/>
      <w:lvlText w:val="%1.%2.%3.%4.%5.%6.%7.%8."/>
      <w:lvlJc w:val="left"/>
      <w:pPr>
        <w:ind w:left="4318" w:hanging="1224"/>
      </w:pPr>
    </w:lvl>
    <w:lvl w:ilvl="8">
      <w:start w:val="1"/>
      <w:numFmt w:val="decimal"/>
      <w:lvlText w:val="%1.%2.%3.%4.%5.%6.%7.%8.%9."/>
      <w:lvlJc w:val="left"/>
      <w:pPr>
        <w:ind w:left="4894" w:hanging="1440"/>
      </w:pPr>
    </w:lvl>
  </w:abstractNum>
  <w:abstractNum w:abstractNumId="22">
    <w:nsid w:val="3B9B71CA"/>
    <w:multiLevelType w:val="multilevel"/>
    <w:tmpl w:val="36966B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081A06"/>
    <w:multiLevelType w:val="multilevel"/>
    <w:tmpl w:val="0F0CBC8E"/>
    <w:lvl w:ilvl="0">
      <w:start w:val="1"/>
      <w:numFmt w:val="decimal"/>
      <w:lvlText w:val="%1"/>
      <w:lvlJc w:val="left"/>
      <w:pPr>
        <w:ind w:left="118" w:hanging="402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118" w:hanging="402"/>
      </w:pPr>
      <w:rPr>
        <w:rFonts w:hint="default"/>
        <w:b/>
        <w:bCs/>
        <w:spacing w:val="0"/>
        <w:w w:val="10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838" w:hanging="581"/>
      </w:pPr>
      <w:rPr>
        <w:rFonts w:ascii="Arial" w:eastAsia="Arial" w:hAnsi="Arial" w:cs="Arial" w:hint="default"/>
        <w:spacing w:val="0"/>
        <w:w w:val="102"/>
        <w:sz w:val="21"/>
        <w:szCs w:val="21"/>
        <w:lang w:val="en-US" w:eastAsia="en-US" w:bidi="en-US"/>
      </w:rPr>
    </w:lvl>
    <w:lvl w:ilvl="3">
      <w:numFmt w:val="bullet"/>
      <w:lvlText w:val="•"/>
      <w:lvlJc w:val="left"/>
      <w:pPr>
        <w:ind w:left="2370" w:hanging="5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61" w:hanging="5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52" w:hanging="5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342" w:hanging="5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33" w:hanging="5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324" w:hanging="581"/>
      </w:pPr>
      <w:rPr>
        <w:rFonts w:hint="default"/>
        <w:lang w:val="en-US" w:eastAsia="en-US" w:bidi="en-US"/>
      </w:rPr>
    </w:lvl>
  </w:abstractNum>
  <w:abstractNum w:abstractNumId="24">
    <w:nsid w:val="487737B2"/>
    <w:multiLevelType w:val="multilevel"/>
    <w:tmpl w:val="D74AD69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8F229C4"/>
    <w:multiLevelType w:val="multilevel"/>
    <w:tmpl w:val="002CF3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8F36427"/>
    <w:multiLevelType w:val="hybridMultilevel"/>
    <w:tmpl w:val="04BCE83A"/>
    <w:lvl w:ilvl="0" w:tplc="4409001B">
      <w:start w:val="1"/>
      <w:numFmt w:val="lowerRoman"/>
      <w:lvlText w:val="%1."/>
      <w:lvlJc w:val="righ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9482479"/>
    <w:multiLevelType w:val="multilevel"/>
    <w:tmpl w:val="40D21F36"/>
    <w:lvl w:ilvl="0">
      <w:start w:val="2"/>
      <w:numFmt w:val="decimal"/>
      <w:lvlText w:val="%1"/>
      <w:lvlJc w:val="left"/>
      <w:pPr>
        <w:ind w:left="485" w:hanging="367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485" w:hanging="367"/>
      </w:pPr>
      <w:rPr>
        <w:rFonts w:hint="default"/>
        <w:b/>
        <w:bCs/>
        <w:spacing w:val="0"/>
        <w:w w:val="10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838" w:hanging="559"/>
      </w:pPr>
      <w:rPr>
        <w:rFonts w:ascii="Arial" w:eastAsia="Arial" w:hAnsi="Arial" w:cs="Arial" w:hint="default"/>
        <w:spacing w:val="0"/>
        <w:w w:val="102"/>
        <w:sz w:val="21"/>
        <w:szCs w:val="21"/>
        <w:lang w:val="en-US" w:eastAsia="en-US" w:bidi="en-US"/>
      </w:rPr>
    </w:lvl>
    <w:lvl w:ilvl="3">
      <w:numFmt w:val="bullet"/>
      <w:lvlText w:val="•"/>
      <w:lvlJc w:val="left"/>
      <w:pPr>
        <w:ind w:left="2721" w:hanging="55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61" w:hanging="55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2" w:hanging="55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43" w:hanging="55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83" w:hanging="55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24" w:hanging="559"/>
      </w:pPr>
      <w:rPr>
        <w:rFonts w:hint="default"/>
        <w:lang w:val="en-US" w:eastAsia="en-US" w:bidi="en-US"/>
      </w:rPr>
    </w:lvl>
  </w:abstractNum>
  <w:abstractNum w:abstractNumId="28">
    <w:nsid w:val="61A00810"/>
    <w:multiLevelType w:val="multilevel"/>
    <w:tmpl w:val="28A2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14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36A230A"/>
    <w:multiLevelType w:val="multilevel"/>
    <w:tmpl w:val="12023C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89E4BFB"/>
    <w:multiLevelType w:val="multilevel"/>
    <w:tmpl w:val="3364FD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0" w:hanging="1800"/>
      </w:pPr>
      <w:rPr>
        <w:rFonts w:hint="default"/>
      </w:rPr>
    </w:lvl>
  </w:abstractNum>
  <w:abstractNum w:abstractNumId="31">
    <w:nsid w:val="6F1E3169"/>
    <w:multiLevelType w:val="multilevel"/>
    <w:tmpl w:val="98EAC2C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eastAsia="Arial" w:hAnsi="Arial" w:cs="Arial" w:hint="default"/>
        <w:w w:val="102"/>
        <w:sz w:val="21"/>
        <w:szCs w:val="21"/>
        <w:lang w:val="en-US" w:eastAsia="en-US" w:bidi="en-U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77FA7222"/>
    <w:multiLevelType w:val="multilevel"/>
    <w:tmpl w:val="BDFC2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B511DB5"/>
    <w:multiLevelType w:val="hybridMultilevel"/>
    <w:tmpl w:val="79CC061C"/>
    <w:lvl w:ilvl="0" w:tplc="4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23"/>
  </w:num>
  <w:num w:numId="4">
    <w:abstractNumId w:val="5"/>
  </w:num>
  <w:num w:numId="5">
    <w:abstractNumId w:val="2"/>
  </w:num>
  <w:num w:numId="6">
    <w:abstractNumId w:val="6"/>
  </w:num>
  <w:num w:numId="7">
    <w:abstractNumId w:val="27"/>
  </w:num>
  <w:num w:numId="8">
    <w:abstractNumId w:val="1"/>
  </w:num>
  <w:num w:numId="9">
    <w:abstractNumId w:val="14"/>
  </w:num>
  <w:num w:numId="10">
    <w:abstractNumId w:val="17"/>
  </w:num>
  <w:num w:numId="11">
    <w:abstractNumId w:val="13"/>
  </w:num>
  <w:num w:numId="12">
    <w:abstractNumId w:val="25"/>
  </w:num>
  <w:num w:numId="13">
    <w:abstractNumId w:val="7"/>
  </w:num>
  <w:num w:numId="14">
    <w:abstractNumId w:val="15"/>
  </w:num>
  <w:num w:numId="15">
    <w:abstractNumId w:val="31"/>
  </w:num>
  <w:num w:numId="16">
    <w:abstractNumId w:val="26"/>
  </w:num>
  <w:num w:numId="17">
    <w:abstractNumId w:val="10"/>
  </w:num>
  <w:num w:numId="18">
    <w:abstractNumId w:val="28"/>
  </w:num>
  <w:num w:numId="19">
    <w:abstractNumId w:val="32"/>
  </w:num>
  <w:num w:numId="20">
    <w:abstractNumId w:val="18"/>
  </w:num>
  <w:num w:numId="21">
    <w:abstractNumId w:val="8"/>
  </w:num>
  <w:num w:numId="22">
    <w:abstractNumId w:val="16"/>
  </w:num>
  <w:num w:numId="23">
    <w:abstractNumId w:val="11"/>
  </w:num>
  <w:num w:numId="24">
    <w:abstractNumId w:val="1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0"/>
  </w:num>
  <w:num w:numId="31">
    <w:abstractNumId w:val="21"/>
  </w:num>
  <w:num w:numId="32">
    <w:abstractNumId w:val="9"/>
  </w:num>
  <w:num w:numId="33">
    <w:abstractNumId w:val="4"/>
  </w:num>
  <w:num w:numId="34">
    <w:abstractNumId w:val="12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82"/>
    <w:rsid w:val="00015298"/>
    <w:rsid w:val="00024CDE"/>
    <w:rsid w:val="00030708"/>
    <w:rsid w:val="00033C8B"/>
    <w:rsid w:val="00034083"/>
    <w:rsid w:val="00047CE7"/>
    <w:rsid w:val="00083850"/>
    <w:rsid w:val="000902AE"/>
    <w:rsid w:val="000904CD"/>
    <w:rsid w:val="000B0F89"/>
    <w:rsid w:val="000D6103"/>
    <w:rsid w:val="000D6C6A"/>
    <w:rsid w:val="000E3767"/>
    <w:rsid w:val="000E45ED"/>
    <w:rsid w:val="000F488D"/>
    <w:rsid w:val="00103DF6"/>
    <w:rsid w:val="00106967"/>
    <w:rsid w:val="00110E13"/>
    <w:rsid w:val="00121149"/>
    <w:rsid w:val="0012485E"/>
    <w:rsid w:val="00140BF0"/>
    <w:rsid w:val="00146391"/>
    <w:rsid w:val="001464AD"/>
    <w:rsid w:val="00150ED5"/>
    <w:rsid w:val="00162BF2"/>
    <w:rsid w:val="00164205"/>
    <w:rsid w:val="00166D0A"/>
    <w:rsid w:val="001672C6"/>
    <w:rsid w:val="00193E3A"/>
    <w:rsid w:val="001B6A0A"/>
    <w:rsid w:val="001B6EA3"/>
    <w:rsid w:val="001C376C"/>
    <w:rsid w:val="001F0229"/>
    <w:rsid w:val="00201857"/>
    <w:rsid w:val="00223B7A"/>
    <w:rsid w:val="00226D57"/>
    <w:rsid w:val="00226F4F"/>
    <w:rsid w:val="00256030"/>
    <w:rsid w:val="0026049B"/>
    <w:rsid w:val="00273B6E"/>
    <w:rsid w:val="002774DE"/>
    <w:rsid w:val="00285E90"/>
    <w:rsid w:val="00292B7B"/>
    <w:rsid w:val="002A6281"/>
    <w:rsid w:val="002E38CD"/>
    <w:rsid w:val="00300EA9"/>
    <w:rsid w:val="00302E3F"/>
    <w:rsid w:val="00304745"/>
    <w:rsid w:val="00311B10"/>
    <w:rsid w:val="00326705"/>
    <w:rsid w:val="0036084E"/>
    <w:rsid w:val="00360FEC"/>
    <w:rsid w:val="00375FB3"/>
    <w:rsid w:val="003845A7"/>
    <w:rsid w:val="00384F97"/>
    <w:rsid w:val="00397978"/>
    <w:rsid w:val="003A4971"/>
    <w:rsid w:val="003B5FBA"/>
    <w:rsid w:val="003C0C46"/>
    <w:rsid w:val="003E0636"/>
    <w:rsid w:val="003E0814"/>
    <w:rsid w:val="003E7B3A"/>
    <w:rsid w:val="003F020B"/>
    <w:rsid w:val="003F515F"/>
    <w:rsid w:val="00401D02"/>
    <w:rsid w:val="0046377C"/>
    <w:rsid w:val="00464E20"/>
    <w:rsid w:val="004700F4"/>
    <w:rsid w:val="00483E94"/>
    <w:rsid w:val="00494715"/>
    <w:rsid w:val="004A480C"/>
    <w:rsid w:val="004B77DE"/>
    <w:rsid w:val="004C12A1"/>
    <w:rsid w:val="004C2C95"/>
    <w:rsid w:val="004E733B"/>
    <w:rsid w:val="004F561F"/>
    <w:rsid w:val="004F668F"/>
    <w:rsid w:val="00501411"/>
    <w:rsid w:val="00505A57"/>
    <w:rsid w:val="00535985"/>
    <w:rsid w:val="00543577"/>
    <w:rsid w:val="00557D42"/>
    <w:rsid w:val="005918EA"/>
    <w:rsid w:val="005A6CF5"/>
    <w:rsid w:val="005D7B7B"/>
    <w:rsid w:val="005E296A"/>
    <w:rsid w:val="006063CD"/>
    <w:rsid w:val="0061685E"/>
    <w:rsid w:val="00625DA9"/>
    <w:rsid w:val="00632829"/>
    <w:rsid w:val="006456BC"/>
    <w:rsid w:val="00662D5C"/>
    <w:rsid w:val="00664459"/>
    <w:rsid w:val="00664722"/>
    <w:rsid w:val="00683250"/>
    <w:rsid w:val="006869EB"/>
    <w:rsid w:val="006966C5"/>
    <w:rsid w:val="006A1B79"/>
    <w:rsid w:val="006E7F0D"/>
    <w:rsid w:val="00706328"/>
    <w:rsid w:val="00732A39"/>
    <w:rsid w:val="00735207"/>
    <w:rsid w:val="007572FD"/>
    <w:rsid w:val="00771CA8"/>
    <w:rsid w:val="00783724"/>
    <w:rsid w:val="00783E99"/>
    <w:rsid w:val="007872FA"/>
    <w:rsid w:val="00797729"/>
    <w:rsid w:val="007D414A"/>
    <w:rsid w:val="007D5337"/>
    <w:rsid w:val="007E382F"/>
    <w:rsid w:val="007F001E"/>
    <w:rsid w:val="007F0869"/>
    <w:rsid w:val="007F1A8C"/>
    <w:rsid w:val="007F306E"/>
    <w:rsid w:val="007F5E0A"/>
    <w:rsid w:val="008100D9"/>
    <w:rsid w:val="00820050"/>
    <w:rsid w:val="00826D14"/>
    <w:rsid w:val="00834291"/>
    <w:rsid w:val="00840CF8"/>
    <w:rsid w:val="00844FFE"/>
    <w:rsid w:val="00847392"/>
    <w:rsid w:val="00856F46"/>
    <w:rsid w:val="0085764F"/>
    <w:rsid w:val="00863C52"/>
    <w:rsid w:val="0087547E"/>
    <w:rsid w:val="00883312"/>
    <w:rsid w:val="00895D35"/>
    <w:rsid w:val="008A2459"/>
    <w:rsid w:val="008A5D4C"/>
    <w:rsid w:val="008B271A"/>
    <w:rsid w:val="008C269B"/>
    <w:rsid w:val="008E1997"/>
    <w:rsid w:val="008F3490"/>
    <w:rsid w:val="00963A7E"/>
    <w:rsid w:val="009670A7"/>
    <w:rsid w:val="009756B2"/>
    <w:rsid w:val="00977FD4"/>
    <w:rsid w:val="009800A3"/>
    <w:rsid w:val="009809EA"/>
    <w:rsid w:val="0098401C"/>
    <w:rsid w:val="009B3EF0"/>
    <w:rsid w:val="009C051B"/>
    <w:rsid w:val="009C14AF"/>
    <w:rsid w:val="009C518B"/>
    <w:rsid w:val="009C5B0D"/>
    <w:rsid w:val="009C6CE9"/>
    <w:rsid w:val="009E01E1"/>
    <w:rsid w:val="009E2FD5"/>
    <w:rsid w:val="009E6C12"/>
    <w:rsid w:val="00A0278D"/>
    <w:rsid w:val="00A25A1C"/>
    <w:rsid w:val="00A36897"/>
    <w:rsid w:val="00A37FAC"/>
    <w:rsid w:val="00A5164A"/>
    <w:rsid w:val="00A85F44"/>
    <w:rsid w:val="00A95E8A"/>
    <w:rsid w:val="00A96AF3"/>
    <w:rsid w:val="00A97C60"/>
    <w:rsid w:val="00AC04ED"/>
    <w:rsid w:val="00AC4CEA"/>
    <w:rsid w:val="00AD3AE8"/>
    <w:rsid w:val="00AE5840"/>
    <w:rsid w:val="00AF19D2"/>
    <w:rsid w:val="00AF762A"/>
    <w:rsid w:val="00B06EB6"/>
    <w:rsid w:val="00B07265"/>
    <w:rsid w:val="00B076CB"/>
    <w:rsid w:val="00B20575"/>
    <w:rsid w:val="00B21482"/>
    <w:rsid w:val="00B22DDA"/>
    <w:rsid w:val="00B26F9F"/>
    <w:rsid w:val="00B331C1"/>
    <w:rsid w:val="00B33A06"/>
    <w:rsid w:val="00B34279"/>
    <w:rsid w:val="00B41068"/>
    <w:rsid w:val="00B603B9"/>
    <w:rsid w:val="00B63313"/>
    <w:rsid w:val="00B63E9C"/>
    <w:rsid w:val="00B7323F"/>
    <w:rsid w:val="00B86E93"/>
    <w:rsid w:val="00B879F3"/>
    <w:rsid w:val="00B90712"/>
    <w:rsid w:val="00BB7E88"/>
    <w:rsid w:val="00BE0FF9"/>
    <w:rsid w:val="00BF115E"/>
    <w:rsid w:val="00BF69B4"/>
    <w:rsid w:val="00C20DBB"/>
    <w:rsid w:val="00C455CA"/>
    <w:rsid w:val="00C522CD"/>
    <w:rsid w:val="00C66B1F"/>
    <w:rsid w:val="00C82191"/>
    <w:rsid w:val="00C826AF"/>
    <w:rsid w:val="00CD08C2"/>
    <w:rsid w:val="00CE7818"/>
    <w:rsid w:val="00CF4A05"/>
    <w:rsid w:val="00CF4B09"/>
    <w:rsid w:val="00CF7463"/>
    <w:rsid w:val="00D1004C"/>
    <w:rsid w:val="00D21620"/>
    <w:rsid w:val="00D23EE7"/>
    <w:rsid w:val="00D33E03"/>
    <w:rsid w:val="00D44214"/>
    <w:rsid w:val="00D47ECB"/>
    <w:rsid w:val="00D515E8"/>
    <w:rsid w:val="00D90E35"/>
    <w:rsid w:val="00D974F2"/>
    <w:rsid w:val="00D97588"/>
    <w:rsid w:val="00DA3AB0"/>
    <w:rsid w:val="00DA4A0E"/>
    <w:rsid w:val="00DD5D3E"/>
    <w:rsid w:val="00DE1A96"/>
    <w:rsid w:val="00DF6F93"/>
    <w:rsid w:val="00E12E37"/>
    <w:rsid w:val="00E22B33"/>
    <w:rsid w:val="00E22E14"/>
    <w:rsid w:val="00E4331B"/>
    <w:rsid w:val="00E478AB"/>
    <w:rsid w:val="00E60405"/>
    <w:rsid w:val="00E631FF"/>
    <w:rsid w:val="00E81CD0"/>
    <w:rsid w:val="00EC41FD"/>
    <w:rsid w:val="00ED2E92"/>
    <w:rsid w:val="00ED4730"/>
    <w:rsid w:val="00EE008B"/>
    <w:rsid w:val="00EE06D7"/>
    <w:rsid w:val="00EE4DF4"/>
    <w:rsid w:val="00EE758C"/>
    <w:rsid w:val="00EF1766"/>
    <w:rsid w:val="00EF1B15"/>
    <w:rsid w:val="00F005BE"/>
    <w:rsid w:val="00F1047F"/>
    <w:rsid w:val="00F247F7"/>
    <w:rsid w:val="00F30A02"/>
    <w:rsid w:val="00F41AF8"/>
    <w:rsid w:val="00F45A88"/>
    <w:rsid w:val="00F46534"/>
    <w:rsid w:val="00F50E53"/>
    <w:rsid w:val="00F805CD"/>
    <w:rsid w:val="00F820AA"/>
    <w:rsid w:val="00F82EC7"/>
    <w:rsid w:val="00FA6584"/>
    <w:rsid w:val="00FB0337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DAF6D"/>
  <w15:docId w15:val="{6C2568EA-F908-4568-9BEE-328616F2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482"/>
  </w:style>
  <w:style w:type="paragraph" w:styleId="Footer">
    <w:name w:val="footer"/>
    <w:basedOn w:val="Normal"/>
    <w:link w:val="FooterChar"/>
    <w:uiPriority w:val="99"/>
    <w:unhideWhenUsed/>
    <w:rsid w:val="00B21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482"/>
  </w:style>
  <w:style w:type="paragraph" w:styleId="ListParagraph">
    <w:name w:val="List Paragraph"/>
    <w:basedOn w:val="Normal"/>
    <w:link w:val="ListParagraphChar"/>
    <w:uiPriority w:val="34"/>
    <w:qFormat/>
    <w:rsid w:val="00B2148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214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21482"/>
    <w:rPr>
      <w:rFonts w:ascii="Arial" w:eastAsia="Arial" w:hAnsi="Arial" w:cs="Arial"/>
      <w:sz w:val="21"/>
      <w:szCs w:val="21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E478A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0307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07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D0A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3DF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F5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Darren</dc:creator>
  <cp:lastModifiedBy>Shirley Teh</cp:lastModifiedBy>
  <cp:revision>7</cp:revision>
  <cp:lastPrinted>2021-10-18T08:09:00Z</cp:lastPrinted>
  <dcterms:created xsi:type="dcterms:W3CDTF">2021-10-22T07:28:00Z</dcterms:created>
  <dcterms:modified xsi:type="dcterms:W3CDTF">2021-11-02T06:23:00Z</dcterms:modified>
</cp:coreProperties>
</file>