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B104E" w14:textId="13944572" w:rsidR="00735D19" w:rsidRPr="00D674F7" w:rsidRDefault="006A45A5" w:rsidP="00B41C85">
      <w:pPr>
        <w:pStyle w:val="Body"/>
        <w:spacing w:after="0" w:line="240" w:lineRule="auto"/>
        <w:ind w:left="720" w:hanging="720"/>
        <w:jc w:val="both"/>
        <w:rPr>
          <w:rFonts w:ascii="Calibri" w:hAnsi="Calibri" w:cs="Calibri"/>
          <w:b/>
          <w:color w:val="auto"/>
        </w:rPr>
      </w:pPr>
      <w:r w:rsidRPr="00D674F7">
        <w:rPr>
          <w:rFonts w:ascii="Calibri" w:hAnsi="Calibri" w:cs="Calibri"/>
          <w:b/>
          <w:color w:val="auto"/>
        </w:rPr>
        <w:t xml:space="preserve">THIS AGREEMENT is made on </w:t>
      </w:r>
      <w:r w:rsidR="00211D79" w:rsidRPr="00601F8E">
        <w:rPr>
          <w:rFonts w:ascii="Calibri" w:hAnsi="Calibri" w:cs="Calibri"/>
          <w:b/>
          <w:color w:val="auto"/>
          <w:highlight w:val="yellow"/>
        </w:rPr>
        <w:t>30</w:t>
      </w:r>
      <w:r w:rsidR="000420F5" w:rsidRPr="00601F8E">
        <w:rPr>
          <w:rFonts w:ascii="Calibri" w:hAnsi="Calibri" w:cs="Calibri"/>
          <w:b/>
          <w:color w:val="auto"/>
          <w:highlight w:val="yellow"/>
        </w:rPr>
        <w:t xml:space="preserve"> </w:t>
      </w:r>
      <w:r w:rsidR="00211D79" w:rsidRPr="00601F8E">
        <w:rPr>
          <w:rFonts w:ascii="Calibri" w:hAnsi="Calibri" w:cs="Calibri"/>
          <w:b/>
          <w:color w:val="auto"/>
          <w:highlight w:val="yellow"/>
        </w:rPr>
        <w:t>November</w:t>
      </w:r>
      <w:r w:rsidR="000420F5" w:rsidRPr="00601F8E">
        <w:rPr>
          <w:rFonts w:ascii="Calibri" w:hAnsi="Calibri" w:cs="Calibri"/>
          <w:b/>
          <w:color w:val="auto"/>
          <w:highlight w:val="yellow"/>
        </w:rPr>
        <w:t xml:space="preserve"> 2018</w:t>
      </w:r>
    </w:p>
    <w:p w14:paraId="3A38E847" w14:textId="77777777" w:rsidR="00B41C85" w:rsidRPr="00D674F7" w:rsidRDefault="00B41C85" w:rsidP="00B41C85">
      <w:pPr>
        <w:pStyle w:val="Body"/>
        <w:spacing w:after="0" w:line="240" w:lineRule="auto"/>
        <w:ind w:left="720" w:hanging="720"/>
        <w:jc w:val="both"/>
        <w:rPr>
          <w:rFonts w:ascii="Calibri" w:hAnsi="Calibri" w:cs="Calibri"/>
          <w:b/>
          <w:color w:val="auto"/>
        </w:rPr>
      </w:pPr>
    </w:p>
    <w:p w14:paraId="12D2A06C" w14:textId="62A8E6E5" w:rsidR="001B45EE" w:rsidRPr="00D674F7" w:rsidRDefault="00735D19" w:rsidP="00B41C85">
      <w:pPr>
        <w:pStyle w:val="Body"/>
        <w:spacing w:after="0" w:line="240" w:lineRule="auto"/>
        <w:jc w:val="both"/>
        <w:rPr>
          <w:rFonts w:ascii="Calibri" w:hAnsi="Calibri" w:cs="Calibri"/>
          <w:b/>
          <w:color w:val="auto"/>
        </w:rPr>
      </w:pPr>
      <w:r w:rsidRPr="00D674F7">
        <w:rPr>
          <w:rFonts w:ascii="Calibri" w:hAnsi="Calibri" w:cs="Calibri"/>
          <w:b/>
          <w:color w:val="auto"/>
        </w:rPr>
        <w:t>BETWEEN</w:t>
      </w:r>
    </w:p>
    <w:p w14:paraId="04AEBD28" w14:textId="77777777" w:rsidR="00B41C85" w:rsidRPr="00D674F7" w:rsidRDefault="00B41C85" w:rsidP="00B41C85">
      <w:pPr>
        <w:pStyle w:val="Body"/>
        <w:spacing w:after="0" w:line="240" w:lineRule="auto"/>
        <w:jc w:val="both"/>
        <w:rPr>
          <w:rFonts w:ascii="Calibri" w:eastAsia="Arial Bold" w:hAnsi="Calibri" w:cs="Calibri"/>
          <w:b/>
          <w:color w:val="auto"/>
        </w:rPr>
      </w:pPr>
    </w:p>
    <w:p w14:paraId="1D4E3189" w14:textId="12369CB8" w:rsidR="00735D19" w:rsidRPr="00D674F7" w:rsidRDefault="00EA7474" w:rsidP="00B41C85">
      <w:pPr>
        <w:pStyle w:val="Body"/>
        <w:spacing w:after="0" w:line="240" w:lineRule="auto"/>
        <w:jc w:val="both"/>
        <w:rPr>
          <w:rFonts w:ascii="Calibri" w:hAnsi="Calibri" w:cs="Calibri"/>
          <w:color w:val="auto"/>
        </w:rPr>
      </w:pPr>
      <w:r w:rsidRPr="00EA7474">
        <w:rPr>
          <w:rFonts w:ascii="Calibri" w:hAnsi="Calibri" w:cs="Calibri"/>
          <w:b/>
          <w:color w:val="auto"/>
          <w:highlight w:val="yellow"/>
        </w:rPr>
        <w:t>ABC</w:t>
      </w:r>
      <w:r w:rsidR="00657018" w:rsidRPr="00EA7474">
        <w:rPr>
          <w:rFonts w:ascii="Calibri" w:hAnsi="Calibri" w:cs="Calibri"/>
          <w:b/>
          <w:color w:val="auto"/>
          <w:highlight w:val="yellow"/>
        </w:rPr>
        <w:t xml:space="preserve"> SDN BHD</w:t>
      </w:r>
      <w:r w:rsidR="006A45A5" w:rsidRPr="00EA7474">
        <w:rPr>
          <w:rFonts w:ascii="Calibri" w:hAnsi="Calibri" w:cs="Calibri"/>
          <w:color w:val="auto"/>
          <w:highlight w:val="yellow"/>
        </w:rPr>
        <w:t xml:space="preserve"> </w:t>
      </w:r>
      <w:r w:rsidR="00735D19" w:rsidRPr="00EA7474">
        <w:rPr>
          <w:rFonts w:ascii="Calibri" w:hAnsi="Calibri" w:cs="Calibri"/>
          <w:color w:val="auto"/>
          <w:highlight w:val="yellow"/>
        </w:rPr>
        <w:t>(</w:t>
      </w:r>
      <w:r w:rsidR="006A45A5" w:rsidRPr="00EA7474">
        <w:rPr>
          <w:rFonts w:ascii="Calibri" w:hAnsi="Calibri" w:cs="Calibri"/>
          <w:color w:val="auto"/>
          <w:highlight w:val="yellow"/>
        </w:rPr>
        <w:t>registration no.</w:t>
      </w:r>
      <w:r w:rsidR="00657018" w:rsidRPr="00EA7474">
        <w:rPr>
          <w:rFonts w:ascii="Calibri" w:hAnsi="Calibri" w:cs="Calibri"/>
          <w:color w:val="auto"/>
          <w:highlight w:val="yellow"/>
        </w:rPr>
        <w:t>259</w:t>
      </w:r>
      <w:r>
        <w:rPr>
          <w:rFonts w:ascii="Calibri" w:hAnsi="Calibri" w:cs="Calibri"/>
          <w:color w:val="auto"/>
          <w:highlight w:val="yellow"/>
        </w:rPr>
        <w:t>111</w:t>
      </w:r>
      <w:r w:rsidR="00657018" w:rsidRPr="00EA7474">
        <w:rPr>
          <w:rFonts w:ascii="Calibri" w:hAnsi="Calibri" w:cs="Calibri"/>
          <w:color w:val="auto"/>
          <w:highlight w:val="yellow"/>
        </w:rPr>
        <w:t xml:space="preserve"> V</w:t>
      </w:r>
      <w:r w:rsidR="00735D19" w:rsidRPr="00EA7474">
        <w:rPr>
          <w:rFonts w:ascii="Calibri" w:hAnsi="Calibri" w:cs="Calibri"/>
          <w:color w:val="auto"/>
          <w:highlight w:val="yellow"/>
        </w:rPr>
        <w:t>)</w:t>
      </w:r>
      <w:r w:rsidR="006A45A5" w:rsidRPr="00D674F7">
        <w:rPr>
          <w:rFonts w:ascii="Calibri" w:hAnsi="Calibri" w:cs="Calibri"/>
          <w:color w:val="auto"/>
        </w:rPr>
        <w:t xml:space="preserve">, a company registered in </w:t>
      </w:r>
      <w:r w:rsidR="0011242F" w:rsidRPr="00D674F7">
        <w:rPr>
          <w:rFonts w:ascii="Calibri" w:hAnsi="Calibri" w:cs="Calibri"/>
          <w:color w:val="auto"/>
        </w:rPr>
        <w:t>Malaysia</w:t>
      </w:r>
      <w:r w:rsidR="006A45A5" w:rsidRPr="00D674F7">
        <w:rPr>
          <w:rFonts w:ascii="Calibri" w:hAnsi="Calibri" w:cs="Calibri"/>
          <w:color w:val="auto"/>
        </w:rPr>
        <w:t xml:space="preserve"> and having its registered address at </w:t>
      </w:r>
      <w:r w:rsidR="00657018" w:rsidRPr="00EA7474">
        <w:rPr>
          <w:rFonts w:ascii="Calibri" w:hAnsi="Calibri" w:cs="Calibri"/>
          <w:color w:val="auto"/>
          <w:highlight w:val="yellow"/>
        </w:rPr>
        <w:t xml:space="preserve">B1 - 28 - 2, </w:t>
      </w:r>
      <w:r w:rsidR="008C5A94" w:rsidRPr="00EA7474">
        <w:rPr>
          <w:rFonts w:ascii="Calibri" w:hAnsi="Calibri" w:cs="Calibri"/>
          <w:color w:val="auto"/>
          <w:highlight w:val="yellow"/>
        </w:rPr>
        <w:t>Midfields Square West</w:t>
      </w:r>
      <w:r w:rsidR="00657018" w:rsidRPr="00EA7474">
        <w:rPr>
          <w:rFonts w:ascii="Calibri" w:hAnsi="Calibri" w:cs="Calibri"/>
          <w:color w:val="auto"/>
          <w:highlight w:val="yellow"/>
        </w:rPr>
        <w:t>, Jalan 11/108</w:t>
      </w:r>
      <w:r w:rsidR="008C5A94" w:rsidRPr="00EA7474">
        <w:rPr>
          <w:rFonts w:ascii="Calibri" w:hAnsi="Calibri" w:cs="Calibri"/>
          <w:color w:val="auto"/>
          <w:highlight w:val="yellow"/>
        </w:rPr>
        <w:t xml:space="preserve">C, </w:t>
      </w:r>
      <w:r w:rsidR="00CF3B1F" w:rsidRPr="00EA7474">
        <w:rPr>
          <w:rFonts w:ascii="Calibri" w:hAnsi="Calibri" w:cs="Calibri"/>
          <w:color w:val="auto"/>
          <w:highlight w:val="yellow"/>
        </w:rPr>
        <w:t xml:space="preserve">Off Lebuhraya Sg. </w:t>
      </w:r>
      <w:proofErr w:type="spellStart"/>
      <w:r w:rsidR="00CF3B1F" w:rsidRPr="00EA7474">
        <w:rPr>
          <w:rFonts w:ascii="Calibri" w:hAnsi="Calibri" w:cs="Calibri"/>
          <w:color w:val="auto"/>
          <w:highlight w:val="yellow"/>
        </w:rPr>
        <w:t>Besi</w:t>
      </w:r>
      <w:proofErr w:type="spellEnd"/>
      <w:r w:rsidR="00CF3B1F" w:rsidRPr="00EA7474">
        <w:rPr>
          <w:rFonts w:ascii="Calibri" w:hAnsi="Calibri" w:cs="Calibri"/>
          <w:color w:val="auto"/>
          <w:highlight w:val="yellow"/>
        </w:rPr>
        <w:t xml:space="preserve">, </w:t>
      </w:r>
      <w:r w:rsidR="00657018" w:rsidRPr="00EA7474">
        <w:rPr>
          <w:rFonts w:ascii="Calibri" w:hAnsi="Calibri" w:cs="Calibri"/>
          <w:color w:val="auto"/>
          <w:highlight w:val="yellow"/>
        </w:rPr>
        <w:t>57100, Kuala Lumpur</w:t>
      </w:r>
      <w:r w:rsidR="00735D19" w:rsidRPr="00EA7474">
        <w:rPr>
          <w:rFonts w:ascii="Calibri" w:hAnsi="Calibri" w:cs="Calibri"/>
          <w:color w:val="auto"/>
          <w:highlight w:val="yellow"/>
        </w:rPr>
        <w:t xml:space="preserve"> (</w:t>
      </w:r>
      <w:r w:rsidR="00E60207" w:rsidRPr="00EA7474">
        <w:rPr>
          <w:rFonts w:ascii="Calibri" w:hAnsi="Calibri" w:cs="Calibri"/>
          <w:color w:val="auto"/>
          <w:highlight w:val="yellow"/>
        </w:rPr>
        <w:t>hereinafter</w:t>
      </w:r>
      <w:r w:rsidR="00735D19" w:rsidRPr="00EA7474">
        <w:rPr>
          <w:rFonts w:ascii="Calibri" w:hAnsi="Calibri" w:cs="Calibri"/>
          <w:color w:val="auto"/>
          <w:highlight w:val="yellow"/>
        </w:rPr>
        <w:t xml:space="preserve"> referred to as “</w:t>
      </w:r>
      <w:r>
        <w:rPr>
          <w:rFonts w:ascii="Calibri" w:hAnsi="Calibri" w:cs="Calibri"/>
          <w:b/>
          <w:color w:val="auto"/>
          <w:highlight w:val="yellow"/>
        </w:rPr>
        <w:t>ABC</w:t>
      </w:r>
      <w:r w:rsidR="00735D19" w:rsidRPr="00EA7474">
        <w:rPr>
          <w:rFonts w:ascii="Calibri" w:hAnsi="Calibri" w:cs="Calibri"/>
          <w:color w:val="auto"/>
          <w:highlight w:val="yellow"/>
        </w:rPr>
        <w:t>”);</w:t>
      </w:r>
      <w:r w:rsidR="006A45A5" w:rsidRPr="00D674F7">
        <w:rPr>
          <w:rFonts w:ascii="Calibri" w:hAnsi="Calibri" w:cs="Calibri"/>
          <w:color w:val="auto"/>
        </w:rPr>
        <w:t xml:space="preserve"> </w:t>
      </w:r>
    </w:p>
    <w:p w14:paraId="67B77C24" w14:textId="77777777" w:rsidR="00B41C85" w:rsidRPr="00D674F7" w:rsidRDefault="00B41C85" w:rsidP="00B41C85">
      <w:pPr>
        <w:pStyle w:val="Body"/>
        <w:spacing w:after="0" w:line="240" w:lineRule="auto"/>
        <w:jc w:val="both"/>
        <w:rPr>
          <w:rFonts w:ascii="Calibri" w:hAnsi="Calibri" w:cs="Calibri"/>
          <w:color w:val="auto"/>
        </w:rPr>
      </w:pPr>
    </w:p>
    <w:p w14:paraId="32BD7DCE" w14:textId="13BCF9D6" w:rsidR="001B45EE" w:rsidRPr="00D674F7" w:rsidRDefault="00735D19" w:rsidP="00B41C85">
      <w:pPr>
        <w:pStyle w:val="Body"/>
        <w:spacing w:after="0" w:line="240" w:lineRule="auto"/>
        <w:jc w:val="both"/>
        <w:rPr>
          <w:rFonts w:ascii="Calibri" w:hAnsi="Calibri" w:cs="Calibri"/>
          <w:b/>
          <w:color w:val="auto"/>
        </w:rPr>
      </w:pPr>
      <w:r w:rsidRPr="00D674F7">
        <w:rPr>
          <w:rFonts w:ascii="Calibri" w:hAnsi="Calibri" w:cs="Calibri"/>
          <w:b/>
          <w:color w:val="auto"/>
        </w:rPr>
        <w:t>AND</w:t>
      </w:r>
    </w:p>
    <w:p w14:paraId="53C94156" w14:textId="77777777" w:rsidR="00B41C85" w:rsidRPr="00D674F7" w:rsidRDefault="00B41C85" w:rsidP="00B41C85">
      <w:pPr>
        <w:pStyle w:val="Body"/>
        <w:spacing w:after="0" w:line="240" w:lineRule="auto"/>
        <w:jc w:val="both"/>
        <w:rPr>
          <w:rFonts w:ascii="Calibri" w:hAnsi="Calibri" w:cs="Calibri"/>
          <w:b/>
          <w:color w:val="auto"/>
        </w:rPr>
      </w:pPr>
    </w:p>
    <w:p w14:paraId="7A743D51" w14:textId="6F4AEB8F" w:rsidR="00E93D38" w:rsidRPr="00D674F7" w:rsidRDefault="00E93D38" w:rsidP="00B41C85">
      <w:pPr>
        <w:pStyle w:val="Body"/>
        <w:spacing w:after="0" w:line="240" w:lineRule="auto"/>
        <w:jc w:val="both"/>
        <w:rPr>
          <w:rFonts w:ascii="Calibri" w:hAnsi="Calibri" w:cs="Calibri"/>
          <w:color w:val="auto"/>
        </w:rPr>
      </w:pPr>
      <w:r w:rsidRPr="00D674F7">
        <w:rPr>
          <w:rFonts w:ascii="Calibri" w:hAnsi="Calibri" w:cs="Calibri"/>
          <w:b/>
          <w:color w:val="auto"/>
        </w:rPr>
        <w:t>PENANG GLOBAL</w:t>
      </w:r>
      <w:r w:rsidR="008C7DA4" w:rsidRPr="00D674F7">
        <w:rPr>
          <w:rFonts w:ascii="Calibri" w:hAnsi="Calibri" w:cs="Calibri"/>
          <w:b/>
          <w:color w:val="auto"/>
        </w:rPr>
        <w:t xml:space="preserve"> </w:t>
      </w:r>
      <w:r w:rsidR="00310629" w:rsidRPr="00D674F7">
        <w:rPr>
          <w:rFonts w:ascii="Calibri" w:hAnsi="Calibri" w:cs="Calibri"/>
          <w:b/>
          <w:color w:val="auto"/>
        </w:rPr>
        <w:t>TOURISM SDN. BHD</w:t>
      </w:r>
      <w:r w:rsidR="00310629" w:rsidRPr="00D674F7">
        <w:rPr>
          <w:rFonts w:ascii="Calibri" w:hAnsi="Calibri" w:cs="Calibri"/>
          <w:color w:val="auto"/>
        </w:rPr>
        <w:t>. (Company No. 50689-X), a company incorporated in Malaysia at 8-B First</w:t>
      </w:r>
      <w:r w:rsidR="00185FDA" w:rsidRPr="00D674F7">
        <w:rPr>
          <w:rFonts w:ascii="Calibri" w:hAnsi="Calibri" w:cs="Calibri"/>
          <w:color w:val="auto"/>
        </w:rPr>
        <w:t xml:space="preserve"> Floor, The </w:t>
      </w:r>
      <w:proofErr w:type="spellStart"/>
      <w:r w:rsidR="00185FDA" w:rsidRPr="00D674F7">
        <w:rPr>
          <w:rFonts w:ascii="Calibri" w:hAnsi="Calibri" w:cs="Calibri"/>
          <w:color w:val="auto"/>
        </w:rPr>
        <w:t>Whiteaways</w:t>
      </w:r>
      <w:proofErr w:type="spellEnd"/>
      <w:r w:rsidR="00185FDA" w:rsidRPr="00D674F7">
        <w:rPr>
          <w:rFonts w:ascii="Calibri" w:hAnsi="Calibri" w:cs="Calibri"/>
          <w:color w:val="auto"/>
        </w:rPr>
        <w:t xml:space="preserve"> Arcade, </w:t>
      </w:r>
      <w:proofErr w:type="spellStart"/>
      <w:r w:rsidR="00185FDA" w:rsidRPr="00D674F7">
        <w:rPr>
          <w:rFonts w:ascii="Calibri" w:hAnsi="Calibri" w:cs="Calibri"/>
          <w:color w:val="auto"/>
        </w:rPr>
        <w:t>L</w:t>
      </w:r>
      <w:r w:rsidR="00310629" w:rsidRPr="00D674F7">
        <w:rPr>
          <w:rFonts w:ascii="Calibri" w:hAnsi="Calibri" w:cs="Calibri"/>
          <w:color w:val="auto"/>
        </w:rPr>
        <w:t>ebuh</w:t>
      </w:r>
      <w:proofErr w:type="spellEnd"/>
      <w:r w:rsidR="00310629" w:rsidRPr="00D674F7">
        <w:rPr>
          <w:rFonts w:ascii="Calibri" w:hAnsi="Calibri" w:cs="Calibri"/>
          <w:color w:val="auto"/>
        </w:rPr>
        <w:t xml:space="preserve"> Pantai, 10300 P</w:t>
      </w:r>
      <w:r w:rsidR="00AB37CA" w:rsidRPr="00D674F7">
        <w:rPr>
          <w:rFonts w:ascii="Calibri" w:hAnsi="Calibri" w:cs="Calibri"/>
          <w:color w:val="auto"/>
        </w:rPr>
        <w:t>e</w:t>
      </w:r>
      <w:r w:rsidR="00310629" w:rsidRPr="00D674F7">
        <w:rPr>
          <w:rFonts w:ascii="Calibri" w:hAnsi="Calibri" w:cs="Calibri"/>
          <w:color w:val="auto"/>
        </w:rPr>
        <w:t>nang, Malaysia (hereinafter referred to as “</w:t>
      </w:r>
      <w:r w:rsidR="00310629" w:rsidRPr="00D674F7">
        <w:rPr>
          <w:rFonts w:ascii="Calibri" w:hAnsi="Calibri" w:cs="Calibri"/>
          <w:b/>
          <w:color w:val="auto"/>
        </w:rPr>
        <w:t>PGT</w:t>
      </w:r>
      <w:r w:rsidR="00310629" w:rsidRPr="00D674F7">
        <w:rPr>
          <w:rFonts w:ascii="Calibri" w:hAnsi="Calibri" w:cs="Calibri"/>
          <w:color w:val="auto"/>
        </w:rPr>
        <w:t>”)</w:t>
      </w:r>
      <w:r w:rsidR="00BE1803" w:rsidRPr="00D674F7">
        <w:rPr>
          <w:rFonts w:ascii="Calibri" w:hAnsi="Calibri" w:cs="Calibri"/>
          <w:color w:val="auto"/>
        </w:rPr>
        <w:t xml:space="preserve">. </w:t>
      </w:r>
    </w:p>
    <w:p w14:paraId="7C94FB29" w14:textId="77777777" w:rsidR="00E93D38" w:rsidRPr="00D674F7" w:rsidRDefault="00E93D38"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b/>
          <w:color w:val="auto"/>
        </w:rPr>
      </w:pPr>
    </w:p>
    <w:p w14:paraId="4CBE2EF9" w14:textId="1578F8B8" w:rsidR="00735D19" w:rsidRPr="00D674F7" w:rsidRDefault="00735D19"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color w:val="auto"/>
        </w:rPr>
      </w:pPr>
      <w:r w:rsidRPr="00D674F7">
        <w:rPr>
          <w:rFonts w:ascii="Calibri" w:hAnsi="Calibri" w:cs="Calibri"/>
          <w:color w:val="auto"/>
        </w:rPr>
        <w:t xml:space="preserve">(PGT and </w:t>
      </w:r>
      <w:r w:rsidR="00EA7474" w:rsidRPr="00EA7474">
        <w:rPr>
          <w:rFonts w:ascii="Calibri" w:hAnsi="Calibri" w:cs="Calibri"/>
          <w:color w:val="auto"/>
          <w:highlight w:val="yellow"/>
        </w:rPr>
        <w:t>ABC</w:t>
      </w:r>
      <w:r w:rsidRPr="00D674F7">
        <w:rPr>
          <w:rFonts w:ascii="Calibri" w:hAnsi="Calibri" w:cs="Calibri"/>
          <w:color w:val="auto"/>
        </w:rPr>
        <w:t xml:space="preserve"> shall collectively be referred to as “</w:t>
      </w:r>
      <w:r w:rsidRPr="00D674F7">
        <w:rPr>
          <w:rFonts w:ascii="Calibri" w:hAnsi="Calibri" w:cs="Calibri"/>
          <w:b/>
          <w:color w:val="auto"/>
        </w:rPr>
        <w:t>Parties</w:t>
      </w:r>
      <w:r w:rsidRPr="00D674F7">
        <w:rPr>
          <w:rFonts w:ascii="Calibri" w:hAnsi="Calibri" w:cs="Calibri"/>
          <w:color w:val="auto"/>
        </w:rPr>
        <w:t>” or individually as “</w:t>
      </w:r>
      <w:r w:rsidRPr="00D674F7">
        <w:rPr>
          <w:rFonts w:ascii="Calibri" w:hAnsi="Calibri" w:cs="Calibri"/>
          <w:b/>
          <w:color w:val="auto"/>
        </w:rPr>
        <w:t>Party</w:t>
      </w:r>
      <w:r w:rsidRPr="00D674F7">
        <w:rPr>
          <w:rFonts w:ascii="Calibri" w:hAnsi="Calibri" w:cs="Calibri"/>
          <w:color w:val="auto"/>
        </w:rPr>
        <w:t xml:space="preserve">”) </w:t>
      </w:r>
    </w:p>
    <w:p w14:paraId="49A7FDBE" w14:textId="77777777" w:rsidR="00735D19" w:rsidRPr="00D674F7" w:rsidRDefault="00735D19"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b/>
          <w:color w:val="auto"/>
        </w:rPr>
      </w:pPr>
    </w:p>
    <w:p w14:paraId="2B0DD3D0" w14:textId="77777777" w:rsidR="001B45EE" w:rsidRPr="00D674F7" w:rsidRDefault="006A45A5"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b/>
          <w:color w:val="auto"/>
          <w:u w:color="1A1A1A"/>
          <w:lang w:eastAsia="ja-JP"/>
        </w:rPr>
      </w:pPr>
      <w:r w:rsidRPr="00D674F7">
        <w:rPr>
          <w:rFonts w:ascii="Calibri" w:hAnsi="Calibri" w:cs="Calibri"/>
          <w:b/>
          <w:color w:val="auto"/>
        </w:rPr>
        <w:t>WHEREAS:</w:t>
      </w:r>
      <w:r w:rsidRPr="00D674F7">
        <w:rPr>
          <w:rFonts w:ascii="Calibri" w:eastAsia="Arial Bold" w:hAnsi="Calibri" w:cs="Calibri"/>
          <w:b/>
          <w:color w:val="auto"/>
        </w:rPr>
        <w:br/>
      </w:r>
    </w:p>
    <w:p w14:paraId="72D5B8F3" w14:textId="383F9917" w:rsidR="001B45EE" w:rsidRPr="00D674F7" w:rsidRDefault="00E127FD" w:rsidP="00B41C85">
      <w:pPr>
        <w:pStyle w:val="Body"/>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Calibri" w:hAnsi="Calibri" w:cs="Calibri"/>
          <w:color w:val="auto"/>
          <w:u w:color="1A1A1A"/>
        </w:rPr>
      </w:pPr>
      <w:r w:rsidRPr="00D674F7">
        <w:rPr>
          <w:rFonts w:ascii="Calibri" w:hAnsi="Calibri" w:cs="Calibri"/>
          <w:color w:val="auto"/>
          <w:u w:color="1A1A1A"/>
        </w:rPr>
        <w:t xml:space="preserve">  </w:t>
      </w:r>
      <w:r w:rsidRPr="00D674F7">
        <w:rPr>
          <w:rFonts w:ascii="Calibri" w:hAnsi="Calibri" w:cs="Calibri"/>
          <w:color w:val="auto"/>
          <w:u w:color="1A1A1A"/>
        </w:rPr>
        <w:tab/>
      </w:r>
      <w:r w:rsidR="00EA7474" w:rsidRPr="00EA7474">
        <w:rPr>
          <w:rFonts w:ascii="Calibri" w:hAnsi="Calibri" w:cs="Calibri"/>
          <w:color w:val="auto"/>
          <w:highlight w:val="yellow"/>
          <w:u w:color="1A1A1A"/>
        </w:rPr>
        <w:t>ABC</w:t>
      </w:r>
      <w:r w:rsidR="006A45A5" w:rsidRPr="00EA7474">
        <w:rPr>
          <w:rFonts w:ascii="Calibri" w:hAnsi="Calibri" w:cs="Calibri"/>
          <w:color w:val="auto"/>
          <w:highlight w:val="yellow"/>
          <w:u w:color="1A1A1A"/>
        </w:rPr>
        <w:t xml:space="preserve"> </w:t>
      </w:r>
      <w:r w:rsidR="0011242F" w:rsidRPr="00EA7474">
        <w:rPr>
          <w:rFonts w:ascii="Calibri" w:hAnsi="Calibri" w:cs="Calibri"/>
          <w:color w:val="auto"/>
          <w:highlight w:val="yellow"/>
          <w:u w:color="1A1A1A"/>
        </w:rPr>
        <w:t xml:space="preserve">is the </w:t>
      </w:r>
      <w:proofErr w:type="spellStart"/>
      <w:r w:rsidR="0011242F" w:rsidRPr="00EA7474">
        <w:rPr>
          <w:rFonts w:ascii="Calibri" w:hAnsi="Calibri" w:cs="Calibri"/>
          <w:color w:val="auto"/>
          <w:highlight w:val="yellow"/>
          <w:u w:color="1A1A1A"/>
        </w:rPr>
        <w:t>organiser</w:t>
      </w:r>
      <w:proofErr w:type="spellEnd"/>
      <w:r w:rsidR="0011242F" w:rsidRPr="00EA7474">
        <w:rPr>
          <w:rFonts w:ascii="Calibri" w:hAnsi="Calibri" w:cs="Calibri"/>
          <w:color w:val="auto"/>
          <w:highlight w:val="yellow"/>
          <w:u w:color="1A1A1A"/>
        </w:rPr>
        <w:t xml:space="preserve"> for the </w:t>
      </w:r>
      <w:r w:rsidR="00EA7474">
        <w:rPr>
          <w:rFonts w:ascii="Calibri" w:hAnsi="Calibri" w:cs="Calibri"/>
          <w:color w:val="auto"/>
          <w:highlight w:val="yellow"/>
          <w:u w:color="1A1A1A"/>
        </w:rPr>
        <w:t>XXX Festival</w:t>
      </w:r>
      <w:r w:rsidR="0011242F" w:rsidRPr="00EA7474">
        <w:rPr>
          <w:rFonts w:ascii="Calibri" w:hAnsi="Calibri" w:cs="Calibri"/>
          <w:color w:val="auto"/>
          <w:highlight w:val="yellow"/>
          <w:u w:color="1A1A1A"/>
        </w:rPr>
        <w:t xml:space="preserve">, to manage and offer technical, service, as well as logistical support for </w:t>
      </w:r>
      <w:r w:rsidR="00EA7474">
        <w:rPr>
          <w:rFonts w:ascii="Calibri" w:hAnsi="Calibri" w:cs="Calibri"/>
          <w:color w:val="auto"/>
          <w:highlight w:val="yellow"/>
          <w:u w:color="1A1A1A"/>
        </w:rPr>
        <w:t>event</w:t>
      </w:r>
      <w:r w:rsidR="0011242F" w:rsidRPr="00EA7474">
        <w:rPr>
          <w:rFonts w:ascii="Calibri" w:hAnsi="Calibri" w:cs="Calibri"/>
          <w:color w:val="auto"/>
          <w:highlight w:val="yellow"/>
          <w:u w:color="1A1A1A"/>
        </w:rPr>
        <w:t xml:space="preserve"> related activities.</w:t>
      </w:r>
    </w:p>
    <w:p w14:paraId="5EFEDDE1" w14:textId="77777777" w:rsidR="00471385" w:rsidRPr="00D674F7" w:rsidRDefault="00471385" w:rsidP="00B41C85">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720"/>
        <w:jc w:val="both"/>
        <w:rPr>
          <w:rFonts w:ascii="Calibri" w:hAnsi="Calibri" w:cs="Calibri"/>
          <w:color w:val="auto"/>
          <w:u w:color="1A1A1A"/>
        </w:rPr>
      </w:pPr>
    </w:p>
    <w:p w14:paraId="4EAF4B77" w14:textId="6AA064EC" w:rsidR="001B45EE" w:rsidRPr="00D674F7" w:rsidRDefault="00310629" w:rsidP="00B41C85">
      <w:pPr>
        <w:pStyle w:val="Body"/>
        <w:numPr>
          <w:ilvl w:val="0"/>
          <w:numId w:val="27"/>
        </w:numPr>
        <w:spacing w:after="0" w:line="240" w:lineRule="auto"/>
        <w:jc w:val="both"/>
        <w:outlineLvl w:val="0"/>
        <w:rPr>
          <w:rFonts w:ascii="Calibri" w:hAnsi="Calibri" w:cs="Calibri"/>
          <w:color w:val="auto"/>
          <w:u w:color="1A1A1A"/>
        </w:rPr>
      </w:pPr>
      <w:r w:rsidRPr="00D674F7">
        <w:rPr>
          <w:rFonts w:ascii="Calibri" w:hAnsi="Calibri" w:cs="Calibri"/>
          <w:color w:val="auto"/>
          <w:u w:color="1A1A1A"/>
        </w:rPr>
        <w:t xml:space="preserve">PGT is </w:t>
      </w:r>
      <w:r w:rsidR="00735D19" w:rsidRPr="00D674F7">
        <w:rPr>
          <w:rFonts w:ascii="Calibri" w:hAnsi="Calibri" w:cs="Calibri"/>
          <w:color w:val="000000" w:themeColor="text1"/>
          <w:u w:color="1A1A1A"/>
        </w:rPr>
        <w:t xml:space="preserve">the </w:t>
      </w:r>
      <w:r w:rsidR="00395326" w:rsidRPr="00D674F7">
        <w:rPr>
          <w:rFonts w:ascii="Calibri" w:hAnsi="Calibri" w:cs="Calibri"/>
          <w:color w:val="000000" w:themeColor="text1"/>
          <w:u w:color="1A1A1A"/>
        </w:rPr>
        <w:t>State</w:t>
      </w:r>
      <w:r w:rsidR="00395326" w:rsidRPr="00D674F7">
        <w:rPr>
          <w:rFonts w:ascii="Calibri" w:hAnsi="Calibri" w:cs="Calibri"/>
          <w:color w:val="FF0000"/>
          <w:u w:color="1A1A1A"/>
        </w:rPr>
        <w:t xml:space="preserve"> </w:t>
      </w:r>
      <w:r w:rsidR="00395326" w:rsidRPr="00D674F7">
        <w:rPr>
          <w:rFonts w:ascii="Calibri" w:hAnsi="Calibri" w:cs="Calibri"/>
          <w:color w:val="auto"/>
          <w:u w:color="1A1A1A"/>
        </w:rPr>
        <w:t xml:space="preserve">Tourism Bureau of Penang, </w:t>
      </w:r>
      <w:r w:rsidRPr="00D674F7">
        <w:rPr>
          <w:rFonts w:ascii="Calibri" w:hAnsi="Calibri" w:cs="Calibri"/>
          <w:color w:val="auto"/>
          <w:u w:color="1A1A1A"/>
        </w:rPr>
        <w:t>set up</w:t>
      </w:r>
      <w:r w:rsidR="00C8178F" w:rsidRPr="00D674F7">
        <w:rPr>
          <w:rFonts w:ascii="Calibri" w:hAnsi="Calibri" w:cs="Calibri"/>
          <w:color w:val="auto"/>
          <w:u w:color="1A1A1A"/>
        </w:rPr>
        <w:t xml:space="preserve"> to</w:t>
      </w:r>
      <w:r w:rsidRPr="00D674F7">
        <w:rPr>
          <w:rFonts w:ascii="Calibri" w:hAnsi="Calibri" w:cs="Calibri"/>
          <w:color w:val="auto"/>
          <w:u w:color="1A1A1A"/>
        </w:rPr>
        <w:t xml:space="preserve"> work with key tourism players</w:t>
      </w:r>
      <w:r w:rsidR="00201E4A" w:rsidRPr="00D674F7">
        <w:rPr>
          <w:rFonts w:ascii="Calibri" w:hAnsi="Calibri" w:cs="Calibri"/>
          <w:color w:val="auto"/>
          <w:u w:color="1A1A1A"/>
        </w:rPr>
        <w:t xml:space="preserve"> both</w:t>
      </w:r>
      <w:r w:rsidRPr="00D674F7">
        <w:rPr>
          <w:rFonts w:ascii="Calibri" w:hAnsi="Calibri" w:cs="Calibri"/>
          <w:color w:val="auto"/>
          <w:u w:color="1A1A1A"/>
        </w:rPr>
        <w:t xml:space="preserve"> inside and outside of Penang</w:t>
      </w:r>
      <w:r w:rsidR="00201E4A" w:rsidRPr="00D674F7">
        <w:rPr>
          <w:rFonts w:ascii="Calibri" w:hAnsi="Calibri" w:cs="Calibri"/>
          <w:color w:val="auto"/>
          <w:u w:color="1A1A1A"/>
        </w:rPr>
        <w:t xml:space="preserve"> and</w:t>
      </w:r>
      <w:r w:rsidRPr="00D674F7">
        <w:rPr>
          <w:rFonts w:ascii="Calibri" w:hAnsi="Calibri" w:cs="Calibri"/>
          <w:color w:val="auto"/>
          <w:u w:color="1A1A1A"/>
        </w:rPr>
        <w:t xml:space="preserve"> to promote </w:t>
      </w:r>
      <w:r w:rsidR="008F3AD2" w:rsidRPr="00D674F7">
        <w:rPr>
          <w:rFonts w:ascii="Calibri" w:hAnsi="Calibri" w:cs="Calibri"/>
          <w:color w:val="auto"/>
          <w:u w:color="1A1A1A"/>
        </w:rPr>
        <w:t>Penang</w:t>
      </w:r>
      <w:r w:rsidRPr="00D674F7">
        <w:rPr>
          <w:rFonts w:ascii="Calibri" w:hAnsi="Calibri" w:cs="Calibri"/>
          <w:color w:val="auto"/>
          <w:u w:color="1A1A1A"/>
        </w:rPr>
        <w:t xml:space="preserve"> through better forged ties, reliable data</w:t>
      </w:r>
      <w:r w:rsidR="00201E4A" w:rsidRPr="00D674F7">
        <w:rPr>
          <w:rFonts w:ascii="Calibri" w:hAnsi="Calibri" w:cs="Calibri"/>
          <w:color w:val="auto"/>
          <w:u w:color="1A1A1A"/>
        </w:rPr>
        <w:t>,</w:t>
      </w:r>
      <w:r w:rsidRPr="00D674F7">
        <w:rPr>
          <w:rFonts w:ascii="Calibri" w:hAnsi="Calibri" w:cs="Calibri"/>
          <w:color w:val="auto"/>
          <w:u w:color="1A1A1A"/>
        </w:rPr>
        <w:t xml:space="preserve"> feedback and synergistic activities.</w:t>
      </w:r>
    </w:p>
    <w:p w14:paraId="264C9D1C" w14:textId="77777777" w:rsidR="006A3921" w:rsidRPr="00D674F7" w:rsidRDefault="006A3921" w:rsidP="006A3921">
      <w:pPr>
        <w:pStyle w:val="Body"/>
        <w:spacing w:after="0" w:line="240" w:lineRule="auto"/>
        <w:ind w:left="720"/>
        <w:jc w:val="both"/>
        <w:outlineLvl w:val="0"/>
        <w:rPr>
          <w:rFonts w:ascii="Calibri" w:hAnsi="Calibri" w:cs="Calibri"/>
          <w:color w:val="auto"/>
          <w:u w:color="1A1A1A"/>
        </w:rPr>
      </w:pPr>
    </w:p>
    <w:p w14:paraId="249E4555" w14:textId="19B0F9D4" w:rsidR="008F3AD2" w:rsidRPr="00D674F7" w:rsidRDefault="009148AD" w:rsidP="00B41C85">
      <w:pPr>
        <w:pStyle w:val="Body"/>
        <w:numPr>
          <w:ilvl w:val="0"/>
          <w:numId w:val="27"/>
        </w:numPr>
        <w:spacing w:after="0" w:line="240" w:lineRule="auto"/>
        <w:jc w:val="both"/>
        <w:outlineLvl w:val="0"/>
        <w:rPr>
          <w:rFonts w:ascii="Calibri" w:eastAsia="Times New Roman" w:hAnsi="Calibri" w:cs="Calibri"/>
          <w:color w:val="auto"/>
        </w:rPr>
      </w:pPr>
      <w:r w:rsidRPr="00D674F7">
        <w:rPr>
          <w:rFonts w:ascii="Calibri" w:hAnsi="Calibri" w:cs="Calibri"/>
          <w:color w:val="auto"/>
          <w:u w:color="1A1A1A"/>
        </w:rPr>
        <w:t xml:space="preserve">Parties are desirous to collaborate and organize an event to be known as </w:t>
      </w:r>
      <w:r w:rsidRPr="00EA7474">
        <w:rPr>
          <w:rFonts w:ascii="Calibri" w:hAnsi="Calibri" w:cs="Calibri"/>
          <w:color w:val="auto"/>
          <w:highlight w:val="yellow"/>
          <w:u w:color="1A1A1A"/>
        </w:rPr>
        <w:t>“</w:t>
      </w:r>
      <w:r w:rsidR="00EA7474" w:rsidRPr="00EA7474">
        <w:rPr>
          <w:rFonts w:ascii="Calibri" w:hAnsi="Calibri" w:cs="Calibri"/>
          <w:color w:val="auto"/>
          <w:highlight w:val="yellow"/>
          <w:u w:color="1A1A1A"/>
        </w:rPr>
        <w:t>XXX Festival</w:t>
      </w:r>
      <w:r w:rsidRPr="00EA7474">
        <w:rPr>
          <w:rFonts w:ascii="Calibri" w:eastAsia="Times New Roman" w:hAnsi="Calibri" w:cs="Calibri"/>
          <w:color w:val="000000" w:themeColor="text1"/>
          <w:highlight w:val="yellow"/>
        </w:rPr>
        <w:t>”</w:t>
      </w:r>
      <w:r w:rsidRPr="00D674F7">
        <w:rPr>
          <w:rFonts w:ascii="Calibri" w:eastAsia="Times New Roman" w:hAnsi="Calibri" w:cs="Calibri"/>
          <w:color w:val="000000" w:themeColor="text1"/>
        </w:rPr>
        <w:t xml:space="preserve"> (</w:t>
      </w:r>
      <w:r w:rsidR="00DF126D" w:rsidRPr="00D674F7">
        <w:rPr>
          <w:rFonts w:ascii="Calibri" w:eastAsia="Times New Roman" w:hAnsi="Calibri" w:cs="Calibri"/>
          <w:color w:val="000000" w:themeColor="text1"/>
        </w:rPr>
        <w:t xml:space="preserve">hereinafter referred to as </w:t>
      </w:r>
      <w:r w:rsidRPr="00D674F7">
        <w:rPr>
          <w:rFonts w:ascii="Calibri" w:eastAsia="Times New Roman" w:hAnsi="Calibri" w:cs="Calibri"/>
          <w:color w:val="000000" w:themeColor="text1"/>
        </w:rPr>
        <w:t>“</w:t>
      </w:r>
      <w:r w:rsidR="00A95D70" w:rsidRPr="00D674F7">
        <w:rPr>
          <w:rFonts w:ascii="Calibri" w:eastAsia="Times New Roman" w:hAnsi="Calibri" w:cs="Calibri"/>
          <w:b/>
          <w:color w:val="000000" w:themeColor="text1"/>
        </w:rPr>
        <w:t>Event</w:t>
      </w:r>
      <w:r w:rsidRPr="00D674F7">
        <w:rPr>
          <w:rFonts w:ascii="Calibri" w:eastAsia="Times New Roman" w:hAnsi="Calibri" w:cs="Calibri"/>
          <w:color w:val="000000" w:themeColor="text1"/>
        </w:rPr>
        <w:t>”)</w:t>
      </w:r>
      <w:r w:rsidR="008F3AD2" w:rsidRPr="00D674F7">
        <w:rPr>
          <w:rFonts w:ascii="Calibri" w:eastAsia="Times New Roman" w:hAnsi="Calibri" w:cs="Calibri"/>
          <w:color w:val="000000" w:themeColor="text1"/>
        </w:rPr>
        <w:t xml:space="preserve"> –</w:t>
      </w:r>
      <w:r w:rsidRPr="00D674F7">
        <w:rPr>
          <w:rFonts w:ascii="Calibri" w:eastAsia="Times New Roman" w:hAnsi="Calibri" w:cs="Calibri"/>
          <w:color w:val="000000" w:themeColor="text1"/>
        </w:rPr>
        <w:t xml:space="preserve"> </w:t>
      </w:r>
    </w:p>
    <w:p w14:paraId="0C0BEDD9" w14:textId="77777777" w:rsidR="008F3AD2" w:rsidRPr="00D674F7" w:rsidRDefault="008F3AD2" w:rsidP="00B41C85">
      <w:pPr>
        <w:pStyle w:val="Body"/>
        <w:spacing w:after="0" w:line="240" w:lineRule="auto"/>
        <w:ind w:left="720"/>
        <w:jc w:val="both"/>
        <w:outlineLvl w:val="0"/>
        <w:rPr>
          <w:rFonts w:ascii="Calibri" w:eastAsia="Times New Roman" w:hAnsi="Calibri" w:cs="Calibri"/>
          <w:color w:val="000000" w:themeColor="text1"/>
        </w:rPr>
      </w:pPr>
    </w:p>
    <w:p w14:paraId="0D3E0753" w14:textId="20170C02" w:rsidR="008F3AD2" w:rsidRPr="00D674F7" w:rsidRDefault="008F3AD2" w:rsidP="00B41C85">
      <w:pPr>
        <w:pStyle w:val="Body"/>
        <w:numPr>
          <w:ilvl w:val="0"/>
          <w:numId w:val="29"/>
        </w:numPr>
        <w:spacing w:after="0" w:line="240" w:lineRule="auto"/>
        <w:jc w:val="both"/>
        <w:outlineLvl w:val="0"/>
        <w:rPr>
          <w:rFonts w:ascii="Calibri" w:eastAsia="Times New Roman" w:hAnsi="Calibri" w:cs="Calibri"/>
          <w:color w:val="auto"/>
        </w:rPr>
      </w:pPr>
      <w:r w:rsidRPr="00D674F7">
        <w:rPr>
          <w:rFonts w:ascii="Calibri" w:eastAsia="Times New Roman" w:hAnsi="Calibri" w:cs="Calibri"/>
          <w:color w:val="000000" w:themeColor="text1"/>
        </w:rPr>
        <w:t xml:space="preserve">on </w:t>
      </w:r>
      <w:r w:rsidR="001056F5" w:rsidRPr="00EA7474">
        <w:rPr>
          <w:rFonts w:ascii="Calibri" w:eastAsia="Times New Roman" w:hAnsi="Calibri" w:cs="Calibri"/>
          <w:color w:val="000000" w:themeColor="text1"/>
          <w:highlight w:val="yellow"/>
        </w:rPr>
        <w:t xml:space="preserve">9 February </w:t>
      </w:r>
      <w:r w:rsidRPr="00EA7474">
        <w:rPr>
          <w:rFonts w:ascii="Calibri" w:eastAsia="Times New Roman" w:hAnsi="Calibri" w:cs="Calibri"/>
          <w:color w:val="000000" w:themeColor="text1"/>
          <w:highlight w:val="yellow"/>
        </w:rPr>
        <w:t>201</w:t>
      </w:r>
      <w:r w:rsidR="001056F5" w:rsidRPr="00EA7474">
        <w:rPr>
          <w:rFonts w:ascii="Calibri" w:eastAsia="Times New Roman" w:hAnsi="Calibri" w:cs="Calibri"/>
          <w:color w:val="000000" w:themeColor="text1"/>
          <w:highlight w:val="yellow"/>
        </w:rPr>
        <w:t>9</w:t>
      </w:r>
      <w:r w:rsidRPr="00EA7474">
        <w:rPr>
          <w:rFonts w:ascii="Calibri" w:eastAsia="Times New Roman" w:hAnsi="Calibri" w:cs="Calibri"/>
          <w:color w:val="000000" w:themeColor="text1"/>
          <w:highlight w:val="yellow"/>
        </w:rPr>
        <w:t xml:space="preserve"> and </w:t>
      </w:r>
      <w:r w:rsidR="001056F5" w:rsidRPr="00EA7474">
        <w:rPr>
          <w:rFonts w:ascii="Calibri" w:eastAsia="Times New Roman" w:hAnsi="Calibri" w:cs="Calibri"/>
          <w:color w:val="000000" w:themeColor="text1"/>
          <w:highlight w:val="yellow"/>
        </w:rPr>
        <w:t xml:space="preserve">10 February </w:t>
      </w:r>
      <w:r w:rsidRPr="00EA7474">
        <w:rPr>
          <w:rFonts w:ascii="Calibri" w:eastAsia="Times New Roman" w:hAnsi="Calibri" w:cs="Calibri"/>
          <w:color w:val="000000" w:themeColor="text1"/>
          <w:highlight w:val="yellow"/>
        </w:rPr>
        <w:t>201</w:t>
      </w:r>
      <w:r w:rsidR="001056F5" w:rsidRPr="00EA7474">
        <w:rPr>
          <w:rFonts w:ascii="Calibri" w:eastAsia="Times New Roman" w:hAnsi="Calibri" w:cs="Calibri"/>
          <w:color w:val="000000" w:themeColor="text1"/>
          <w:highlight w:val="yellow"/>
        </w:rPr>
        <w:t>9</w:t>
      </w:r>
      <w:r w:rsidRPr="00D674F7">
        <w:rPr>
          <w:rFonts w:ascii="Calibri" w:eastAsia="Times New Roman" w:hAnsi="Calibri" w:cs="Calibri"/>
          <w:color w:val="000000" w:themeColor="text1"/>
        </w:rPr>
        <w:t xml:space="preserve"> (</w:t>
      </w:r>
      <w:r w:rsidR="00DF126D" w:rsidRPr="00D674F7">
        <w:rPr>
          <w:rFonts w:ascii="Calibri" w:eastAsia="Times New Roman" w:hAnsi="Calibri" w:cs="Calibri"/>
          <w:color w:val="000000" w:themeColor="text1"/>
        </w:rPr>
        <w:t xml:space="preserve">hereinafter referred to as </w:t>
      </w:r>
      <w:r w:rsidRPr="00D674F7">
        <w:rPr>
          <w:rFonts w:ascii="Calibri" w:eastAsia="Times New Roman" w:hAnsi="Calibri" w:cs="Calibri"/>
          <w:color w:val="000000" w:themeColor="text1"/>
        </w:rPr>
        <w:t>“</w:t>
      </w:r>
      <w:r w:rsidR="00A95D70" w:rsidRPr="00D674F7">
        <w:rPr>
          <w:rFonts w:ascii="Calibri" w:eastAsia="Times New Roman" w:hAnsi="Calibri" w:cs="Calibri"/>
          <w:b/>
          <w:color w:val="000000" w:themeColor="text1"/>
        </w:rPr>
        <w:t>Event</w:t>
      </w:r>
      <w:r w:rsidRPr="00D674F7">
        <w:rPr>
          <w:rFonts w:ascii="Calibri" w:eastAsia="Times New Roman" w:hAnsi="Calibri" w:cs="Calibri"/>
          <w:b/>
          <w:color w:val="000000" w:themeColor="text1"/>
        </w:rPr>
        <w:t xml:space="preserve"> Dates</w:t>
      </w:r>
      <w:r w:rsidRPr="00D674F7">
        <w:rPr>
          <w:rFonts w:ascii="Calibri" w:eastAsia="Times New Roman" w:hAnsi="Calibri" w:cs="Calibri"/>
          <w:color w:val="000000" w:themeColor="text1"/>
        </w:rPr>
        <w:t>”); and</w:t>
      </w:r>
    </w:p>
    <w:p w14:paraId="614DD637" w14:textId="77777777" w:rsidR="008F3AD2" w:rsidRPr="00D674F7" w:rsidRDefault="008F3AD2" w:rsidP="00B41C85">
      <w:pPr>
        <w:pStyle w:val="Body"/>
        <w:spacing w:after="0" w:line="240" w:lineRule="auto"/>
        <w:ind w:left="1440"/>
        <w:jc w:val="both"/>
        <w:outlineLvl w:val="0"/>
        <w:rPr>
          <w:rFonts w:ascii="Calibri" w:eastAsia="Times New Roman" w:hAnsi="Calibri" w:cs="Calibri"/>
          <w:color w:val="auto"/>
        </w:rPr>
      </w:pPr>
    </w:p>
    <w:p w14:paraId="3B7E5977" w14:textId="0D076F25" w:rsidR="008F3AD2" w:rsidRPr="00D674F7" w:rsidRDefault="008F3AD2" w:rsidP="00B41C85">
      <w:pPr>
        <w:pStyle w:val="Body"/>
        <w:numPr>
          <w:ilvl w:val="0"/>
          <w:numId w:val="29"/>
        </w:numPr>
        <w:spacing w:after="0" w:line="240" w:lineRule="auto"/>
        <w:jc w:val="both"/>
        <w:outlineLvl w:val="0"/>
        <w:rPr>
          <w:rFonts w:ascii="Calibri" w:eastAsia="Times New Roman" w:hAnsi="Calibri" w:cs="Calibri"/>
          <w:color w:val="auto"/>
        </w:rPr>
      </w:pPr>
      <w:r w:rsidRPr="00D674F7">
        <w:rPr>
          <w:rFonts w:ascii="Calibri" w:eastAsia="Times New Roman" w:hAnsi="Calibri" w:cs="Calibri"/>
          <w:color w:val="000000" w:themeColor="text1"/>
        </w:rPr>
        <w:t>at</w:t>
      </w:r>
      <w:r w:rsidR="009148AD" w:rsidRPr="00D674F7">
        <w:rPr>
          <w:rFonts w:ascii="Calibri" w:eastAsia="Times New Roman" w:hAnsi="Calibri" w:cs="Calibri"/>
          <w:color w:val="000000" w:themeColor="text1"/>
        </w:rPr>
        <w:t xml:space="preserve"> </w:t>
      </w:r>
      <w:r w:rsidR="00EA7474" w:rsidRPr="00EA7474">
        <w:rPr>
          <w:rFonts w:ascii="Calibri" w:eastAsia="Times New Roman" w:hAnsi="Calibri" w:cs="Calibri"/>
          <w:color w:val="auto"/>
          <w:highlight w:val="yellow"/>
        </w:rPr>
        <w:t xml:space="preserve">Setia SPICE Arena, Jalan Tun Dr Awang, Bayan </w:t>
      </w:r>
      <w:proofErr w:type="spellStart"/>
      <w:r w:rsidR="00EA7474" w:rsidRPr="00EA7474">
        <w:rPr>
          <w:rFonts w:ascii="Calibri" w:eastAsia="Times New Roman" w:hAnsi="Calibri" w:cs="Calibri"/>
          <w:color w:val="auto"/>
          <w:highlight w:val="yellow"/>
        </w:rPr>
        <w:t>Baru</w:t>
      </w:r>
      <w:proofErr w:type="spellEnd"/>
      <w:r w:rsidR="00EA7474" w:rsidRPr="00EA7474">
        <w:rPr>
          <w:rFonts w:ascii="Calibri" w:eastAsia="Times New Roman" w:hAnsi="Calibri" w:cs="Calibri"/>
          <w:color w:val="auto"/>
          <w:highlight w:val="yellow"/>
        </w:rPr>
        <w:t>, 11900 Bayan Lepas, Penang, Malaysia</w:t>
      </w:r>
      <w:r w:rsidR="00EA7474" w:rsidRPr="00EA7474">
        <w:rPr>
          <w:rFonts w:ascii="Calibri" w:eastAsia="Times New Roman" w:hAnsi="Calibri" w:cs="Calibri"/>
          <w:color w:val="auto"/>
        </w:rPr>
        <w:t xml:space="preserve"> </w:t>
      </w:r>
      <w:r w:rsidRPr="00D674F7">
        <w:rPr>
          <w:rFonts w:ascii="Calibri" w:eastAsia="Times New Roman" w:hAnsi="Calibri" w:cs="Calibri"/>
          <w:color w:val="auto"/>
        </w:rPr>
        <w:t>(</w:t>
      </w:r>
      <w:r w:rsidR="00DF126D" w:rsidRPr="00D674F7">
        <w:rPr>
          <w:rFonts w:ascii="Calibri" w:eastAsia="Times New Roman" w:hAnsi="Calibri" w:cs="Calibri"/>
          <w:color w:val="auto"/>
        </w:rPr>
        <w:t xml:space="preserve">hereinafter referred to as </w:t>
      </w:r>
      <w:r w:rsidRPr="00D674F7">
        <w:rPr>
          <w:rFonts w:ascii="Calibri" w:eastAsia="Times New Roman" w:hAnsi="Calibri" w:cs="Calibri"/>
          <w:color w:val="auto"/>
        </w:rPr>
        <w:t>“</w:t>
      </w:r>
      <w:r w:rsidR="00A95D70" w:rsidRPr="00D674F7">
        <w:rPr>
          <w:rFonts w:ascii="Calibri" w:eastAsia="Times New Roman" w:hAnsi="Calibri" w:cs="Calibri"/>
          <w:b/>
          <w:color w:val="auto"/>
        </w:rPr>
        <w:t>Event</w:t>
      </w:r>
      <w:r w:rsidRPr="00D674F7">
        <w:rPr>
          <w:rFonts w:ascii="Calibri" w:eastAsia="Times New Roman" w:hAnsi="Calibri" w:cs="Calibri"/>
          <w:b/>
          <w:color w:val="auto"/>
        </w:rPr>
        <w:t xml:space="preserve"> Venue</w:t>
      </w:r>
      <w:r w:rsidRPr="00D674F7">
        <w:rPr>
          <w:rFonts w:ascii="Calibri" w:eastAsia="Times New Roman" w:hAnsi="Calibri" w:cs="Calibri"/>
          <w:color w:val="auto"/>
        </w:rPr>
        <w:t>”).</w:t>
      </w:r>
    </w:p>
    <w:p w14:paraId="364FB3D9" w14:textId="77777777" w:rsidR="008F3AD2" w:rsidRPr="00D674F7" w:rsidRDefault="008F3AD2" w:rsidP="00B41C85">
      <w:pPr>
        <w:pStyle w:val="Body"/>
        <w:spacing w:after="0" w:line="240" w:lineRule="auto"/>
        <w:jc w:val="both"/>
        <w:outlineLvl w:val="0"/>
        <w:rPr>
          <w:rFonts w:ascii="Calibri" w:eastAsia="Times New Roman" w:hAnsi="Calibri" w:cs="Calibri"/>
          <w:color w:val="000000" w:themeColor="text1"/>
        </w:rPr>
      </w:pPr>
    </w:p>
    <w:p w14:paraId="726E9930" w14:textId="18AD0941" w:rsidR="00AB1727" w:rsidRPr="005C616E" w:rsidRDefault="0012573C" w:rsidP="00B41C85">
      <w:pPr>
        <w:pStyle w:val="Body"/>
        <w:numPr>
          <w:ilvl w:val="0"/>
          <w:numId w:val="27"/>
        </w:numPr>
        <w:spacing w:after="0" w:line="240" w:lineRule="auto"/>
        <w:jc w:val="both"/>
        <w:outlineLvl w:val="0"/>
        <w:rPr>
          <w:rFonts w:ascii="Calibri" w:eastAsia="Times New Roman" w:hAnsi="Calibri" w:cs="Calibri"/>
          <w:color w:val="auto"/>
          <w:highlight w:val="yellow"/>
        </w:rPr>
      </w:pPr>
      <w:r w:rsidRPr="00D674F7">
        <w:rPr>
          <w:rFonts w:ascii="Calibri" w:eastAsia="Times New Roman" w:hAnsi="Calibri" w:cs="Calibri"/>
          <w:color w:val="000000" w:themeColor="text1"/>
        </w:rPr>
        <w:t>T</w:t>
      </w:r>
      <w:r w:rsidR="00A95D70" w:rsidRPr="00D674F7">
        <w:rPr>
          <w:rFonts w:ascii="Calibri" w:eastAsia="Times New Roman" w:hAnsi="Calibri" w:cs="Calibri"/>
          <w:color w:val="000000" w:themeColor="text1"/>
        </w:rPr>
        <w:t>he Event</w:t>
      </w:r>
      <w:r w:rsidR="009148AD" w:rsidRPr="00D674F7">
        <w:rPr>
          <w:rFonts w:ascii="Calibri" w:eastAsia="Times New Roman" w:hAnsi="Calibri" w:cs="Calibri"/>
          <w:color w:val="000000" w:themeColor="text1"/>
        </w:rPr>
        <w:t xml:space="preserve"> will be </w:t>
      </w:r>
      <w:r w:rsidR="001056F5" w:rsidRPr="00EA7474">
        <w:rPr>
          <w:rFonts w:ascii="Calibri" w:eastAsia="Times New Roman" w:hAnsi="Calibri" w:cs="Calibri"/>
          <w:color w:val="000000" w:themeColor="text1"/>
          <w:highlight w:val="yellow"/>
        </w:rPr>
        <w:t>supported</w:t>
      </w:r>
      <w:r w:rsidR="00EA7474" w:rsidRPr="00EA7474">
        <w:rPr>
          <w:rFonts w:ascii="Calibri" w:eastAsia="Times New Roman" w:hAnsi="Calibri" w:cs="Calibri"/>
          <w:color w:val="000000" w:themeColor="text1"/>
          <w:highlight w:val="yellow"/>
        </w:rPr>
        <w:t>/presented</w:t>
      </w:r>
      <w:r w:rsidR="008F3AD2" w:rsidRPr="00D674F7">
        <w:rPr>
          <w:rFonts w:ascii="Calibri" w:eastAsia="Times New Roman" w:hAnsi="Calibri" w:cs="Calibri"/>
          <w:color w:val="000000" w:themeColor="text1"/>
        </w:rPr>
        <w:t xml:space="preserve"> by PGT</w:t>
      </w:r>
      <w:r w:rsidRPr="00D674F7">
        <w:rPr>
          <w:rFonts w:ascii="Calibri" w:eastAsia="Times New Roman" w:hAnsi="Calibri" w:cs="Calibri"/>
          <w:color w:val="000000" w:themeColor="text1"/>
        </w:rPr>
        <w:t xml:space="preserve">. </w:t>
      </w:r>
      <w:r w:rsidRPr="005C616E">
        <w:rPr>
          <w:rFonts w:ascii="Calibri" w:eastAsia="Times New Roman" w:hAnsi="Calibri" w:cs="Calibri"/>
          <w:color w:val="000000" w:themeColor="text1"/>
          <w:highlight w:val="yellow"/>
        </w:rPr>
        <w:t>For this purpose, PGT has</w:t>
      </w:r>
      <w:r w:rsidR="00CA02CE" w:rsidRPr="005C616E">
        <w:rPr>
          <w:rFonts w:ascii="Calibri" w:eastAsia="Times New Roman" w:hAnsi="Calibri" w:cs="Calibri"/>
          <w:color w:val="000000" w:themeColor="text1"/>
          <w:highlight w:val="yellow"/>
        </w:rPr>
        <w:t xml:space="preserve"> appointed </w:t>
      </w:r>
      <w:r w:rsidR="00EA7474" w:rsidRPr="005C616E">
        <w:rPr>
          <w:rFonts w:ascii="Calibri" w:eastAsia="Times New Roman" w:hAnsi="Calibri" w:cs="Calibri"/>
          <w:color w:val="000000" w:themeColor="text1"/>
          <w:highlight w:val="yellow"/>
        </w:rPr>
        <w:t>ABC</w:t>
      </w:r>
      <w:r w:rsidR="00CA02CE" w:rsidRPr="005C616E">
        <w:rPr>
          <w:rFonts w:ascii="Calibri" w:eastAsia="Times New Roman" w:hAnsi="Calibri" w:cs="Calibri"/>
          <w:color w:val="000000" w:themeColor="text1"/>
          <w:highlight w:val="yellow"/>
        </w:rPr>
        <w:t xml:space="preserve"> as the </w:t>
      </w:r>
      <w:r w:rsidR="00A95D70" w:rsidRPr="005C616E">
        <w:rPr>
          <w:rFonts w:ascii="Calibri" w:eastAsia="Times New Roman" w:hAnsi="Calibri" w:cs="Calibri"/>
          <w:color w:val="000000" w:themeColor="text1"/>
          <w:highlight w:val="yellow"/>
        </w:rPr>
        <w:t>Event</w:t>
      </w:r>
      <w:r w:rsidR="00CA02CE" w:rsidRPr="005C616E">
        <w:rPr>
          <w:rFonts w:ascii="Calibri" w:eastAsia="Times New Roman" w:hAnsi="Calibri" w:cs="Calibri"/>
          <w:color w:val="000000" w:themeColor="text1"/>
          <w:highlight w:val="yellow"/>
        </w:rPr>
        <w:t xml:space="preserve">’s principal </w:t>
      </w:r>
      <w:proofErr w:type="spellStart"/>
      <w:r w:rsidR="00CA02CE" w:rsidRPr="005C616E">
        <w:rPr>
          <w:rFonts w:ascii="Calibri" w:eastAsia="Times New Roman" w:hAnsi="Calibri" w:cs="Calibri"/>
          <w:color w:val="000000" w:themeColor="text1"/>
          <w:highlight w:val="yellow"/>
        </w:rPr>
        <w:t>organi</w:t>
      </w:r>
      <w:r w:rsidR="001056F5" w:rsidRPr="005C616E">
        <w:rPr>
          <w:rFonts w:ascii="Calibri" w:eastAsia="Times New Roman" w:hAnsi="Calibri" w:cs="Calibri"/>
          <w:color w:val="000000" w:themeColor="text1"/>
          <w:highlight w:val="yellow"/>
        </w:rPr>
        <w:t>s</w:t>
      </w:r>
      <w:r w:rsidR="00CA02CE" w:rsidRPr="005C616E">
        <w:rPr>
          <w:rFonts w:ascii="Calibri" w:eastAsia="Times New Roman" w:hAnsi="Calibri" w:cs="Calibri"/>
          <w:color w:val="000000" w:themeColor="text1"/>
          <w:highlight w:val="yellow"/>
        </w:rPr>
        <w:t>er</w:t>
      </w:r>
      <w:proofErr w:type="spellEnd"/>
      <w:r w:rsidR="004A2846" w:rsidRPr="005C616E">
        <w:rPr>
          <w:rFonts w:ascii="Calibri" w:eastAsia="Times New Roman" w:hAnsi="Calibri" w:cs="Calibri"/>
          <w:color w:val="000000" w:themeColor="text1"/>
          <w:highlight w:val="yellow"/>
        </w:rPr>
        <w:t xml:space="preserve"> and </w:t>
      </w:r>
      <w:r w:rsidR="00EA7474" w:rsidRPr="005C616E">
        <w:rPr>
          <w:rFonts w:ascii="Calibri" w:eastAsia="Times New Roman" w:hAnsi="Calibri" w:cs="Calibri"/>
          <w:color w:val="000000" w:themeColor="text1"/>
          <w:highlight w:val="yellow"/>
        </w:rPr>
        <w:t>ABC</w:t>
      </w:r>
      <w:r w:rsidR="004A2846" w:rsidRPr="005C616E">
        <w:rPr>
          <w:rFonts w:ascii="Calibri" w:eastAsia="Times New Roman" w:hAnsi="Calibri" w:cs="Calibri"/>
          <w:color w:val="000000" w:themeColor="text1"/>
          <w:highlight w:val="yellow"/>
        </w:rPr>
        <w:t xml:space="preserve"> </w:t>
      </w:r>
      <w:r w:rsidR="001056F5" w:rsidRPr="005C616E">
        <w:rPr>
          <w:rFonts w:ascii="Calibri" w:eastAsia="Times New Roman" w:hAnsi="Calibri" w:cs="Calibri"/>
          <w:color w:val="000000" w:themeColor="text1"/>
          <w:highlight w:val="yellow"/>
        </w:rPr>
        <w:t>will provide professional services of giving technical support and logist</w:t>
      </w:r>
      <w:r w:rsidR="004E7227" w:rsidRPr="005C616E">
        <w:rPr>
          <w:rFonts w:ascii="Calibri" w:eastAsia="Times New Roman" w:hAnsi="Calibri" w:cs="Calibri"/>
          <w:color w:val="000000" w:themeColor="text1"/>
          <w:highlight w:val="yellow"/>
        </w:rPr>
        <w:t>ical aspects required of the Event</w:t>
      </w:r>
      <w:r w:rsidR="001056F5" w:rsidRPr="005C616E">
        <w:rPr>
          <w:rFonts w:ascii="Calibri" w:eastAsia="Times New Roman" w:hAnsi="Calibri" w:cs="Calibri"/>
          <w:color w:val="000000" w:themeColor="text1"/>
          <w:highlight w:val="yellow"/>
        </w:rPr>
        <w:t xml:space="preserve">. i.e. sourcing and managing all </w:t>
      </w:r>
      <w:r w:rsidR="005C616E" w:rsidRPr="005C616E">
        <w:rPr>
          <w:rFonts w:ascii="Calibri" w:eastAsia="Times New Roman" w:hAnsi="Calibri" w:cs="Calibri"/>
          <w:color w:val="000000" w:themeColor="text1"/>
          <w:highlight w:val="yellow"/>
        </w:rPr>
        <w:t>event elements</w:t>
      </w:r>
      <w:r w:rsidR="001056F5" w:rsidRPr="005C616E">
        <w:rPr>
          <w:rFonts w:ascii="Calibri" w:eastAsia="Times New Roman" w:hAnsi="Calibri" w:cs="Calibri"/>
          <w:color w:val="000000" w:themeColor="text1"/>
          <w:highlight w:val="yellow"/>
        </w:rPr>
        <w:t xml:space="preserve">, </w:t>
      </w:r>
      <w:r w:rsidR="005C616E" w:rsidRPr="005C616E">
        <w:rPr>
          <w:rFonts w:ascii="Calibri" w:eastAsia="Times New Roman" w:hAnsi="Calibri" w:cs="Calibri"/>
          <w:color w:val="000000" w:themeColor="text1"/>
          <w:highlight w:val="yellow"/>
        </w:rPr>
        <w:t>manpower arrangement</w:t>
      </w:r>
      <w:r w:rsidR="001056F5" w:rsidRPr="005C616E">
        <w:rPr>
          <w:rFonts w:ascii="Calibri" w:eastAsia="Times New Roman" w:hAnsi="Calibri" w:cs="Calibri"/>
          <w:color w:val="000000" w:themeColor="text1"/>
          <w:highlight w:val="yellow"/>
        </w:rPr>
        <w:t xml:space="preserve">, </w:t>
      </w:r>
      <w:r w:rsidR="005C616E" w:rsidRPr="005C616E">
        <w:rPr>
          <w:rFonts w:ascii="Calibri" w:eastAsia="Times New Roman" w:hAnsi="Calibri" w:cs="Calibri"/>
          <w:color w:val="000000" w:themeColor="text1"/>
          <w:highlight w:val="yellow"/>
        </w:rPr>
        <w:t>ticketing</w:t>
      </w:r>
      <w:r w:rsidR="001056F5" w:rsidRPr="005C616E">
        <w:rPr>
          <w:rFonts w:ascii="Calibri" w:eastAsia="Times New Roman" w:hAnsi="Calibri" w:cs="Calibri"/>
          <w:color w:val="000000" w:themeColor="text1"/>
          <w:highlight w:val="yellow"/>
        </w:rPr>
        <w:t xml:space="preserve">, </w:t>
      </w:r>
      <w:r w:rsidR="005C616E" w:rsidRPr="005C616E">
        <w:rPr>
          <w:rFonts w:ascii="Calibri" w:eastAsia="Times New Roman" w:hAnsi="Calibri" w:cs="Calibri"/>
          <w:color w:val="000000" w:themeColor="text1"/>
          <w:highlight w:val="yellow"/>
        </w:rPr>
        <w:t>sales</w:t>
      </w:r>
      <w:r w:rsidR="001056F5" w:rsidRPr="005C616E">
        <w:rPr>
          <w:rFonts w:ascii="Calibri" w:eastAsia="Times New Roman" w:hAnsi="Calibri" w:cs="Calibri"/>
          <w:color w:val="000000" w:themeColor="text1"/>
          <w:highlight w:val="yellow"/>
        </w:rPr>
        <w:t xml:space="preserve">, obtaining </w:t>
      </w:r>
      <w:r w:rsidR="005C616E" w:rsidRPr="005C616E">
        <w:rPr>
          <w:rFonts w:ascii="Calibri" w:eastAsia="Times New Roman" w:hAnsi="Calibri" w:cs="Calibri"/>
          <w:color w:val="000000" w:themeColor="text1"/>
          <w:highlight w:val="yellow"/>
        </w:rPr>
        <w:t>licensing</w:t>
      </w:r>
      <w:r w:rsidR="001056F5" w:rsidRPr="005C616E">
        <w:rPr>
          <w:rFonts w:ascii="Calibri" w:eastAsia="Times New Roman" w:hAnsi="Calibri" w:cs="Calibri"/>
          <w:color w:val="000000" w:themeColor="text1"/>
          <w:highlight w:val="yellow"/>
        </w:rPr>
        <w:t xml:space="preserve"> and advanced coordination of activities</w:t>
      </w:r>
      <w:r w:rsidR="005C616E" w:rsidRPr="005C616E">
        <w:rPr>
          <w:rFonts w:ascii="Calibri" w:eastAsia="Times New Roman" w:hAnsi="Calibri" w:cs="Calibri"/>
          <w:color w:val="000000" w:themeColor="text1"/>
          <w:highlight w:val="yellow"/>
        </w:rPr>
        <w:t xml:space="preserve"> and</w:t>
      </w:r>
      <w:r w:rsidR="001056F5" w:rsidRPr="005C616E">
        <w:rPr>
          <w:rFonts w:ascii="Calibri" w:eastAsia="Times New Roman" w:hAnsi="Calibri" w:cs="Calibri"/>
          <w:color w:val="000000" w:themeColor="text1"/>
          <w:highlight w:val="yellow"/>
        </w:rPr>
        <w:t xml:space="preserve"> other operational aspect of activities </w:t>
      </w:r>
      <w:r w:rsidR="00122A64" w:rsidRPr="005C616E">
        <w:rPr>
          <w:rFonts w:ascii="Calibri" w:eastAsia="Times New Roman" w:hAnsi="Calibri" w:cs="Calibri"/>
          <w:color w:val="000000" w:themeColor="text1"/>
          <w:highlight w:val="yellow"/>
        </w:rPr>
        <w:t>on and during the E</w:t>
      </w:r>
      <w:r w:rsidR="001056F5" w:rsidRPr="005C616E">
        <w:rPr>
          <w:rFonts w:ascii="Calibri" w:eastAsia="Times New Roman" w:hAnsi="Calibri" w:cs="Calibri"/>
          <w:color w:val="000000" w:themeColor="text1"/>
          <w:highlight w:val="yellow"/>
        </w:rPr>
        <w:t>vent</w:t>
      </w:r>
      <w:r w:rsidR="00122A64" w:rsidRPr="005C616E">
        <w:rPr>
          <w:rFonts w:ascii="Calibri" w:eastAsia="Times New Roman" w:hAnsi="Calibri" w:cs="Calibri"/>
          <w:color w:val="000000" w:themeColor="text1"/>
          <w:highlight w:val="yellow"/>
        </w:rPr>
        <w:t xml:space="preserve"> Dates</w:t>
      </w:r>
      <w:r w:rsidR="0011242F" w:rsidRPr="005C616E">
        <w:rPr>
          <w:rFonts w:ascii="Calibri" w:eastAsia="Times New Roman" w:hAnsi="Calibri" w:cs="Calibri"/>
          <w:color w:val="000000" w:themeColor="text1"/>
          <w:highlight w:val="yellow"/>
        </w:rPr>
        <w:t>.</w:t>
      </w:r>
    </w:p>
    <w:p w14:paraId="0353DFBF" w14:textId="0FF1D669" w:rsidR="00F43F6B" w:rsidRPr="00D674F7" w:rsidRDefault="00F43F6B" w:rsidP="005C616E">
      <w:pPr>
        <w:pStyle w:val="Body"/>
        <w:spacing w:after="0" w:line="240" w:lineRule="auto"/>
        <w:jc w:val="both"/>
        <w:outlineLvl w:val="0"/>
        <w:rPr>
          <w:rFonts w:ascii="Calibri" w:eastAsia="Times New Roman" w:hAnsi="Calibri" w:cs="Calibri"/>
          <w:color w:val="auto"/>
        </w:rPr>
      </w:pPr>
    </w:p>
    <w:p w14:paraId="2C29E373" w14:textId="6ADC5BBA" w:rsidR="001B45EE" w:rsidRPr="00D674F7" w:rsidRDefault="003F0E04" w:rsidP="005C616E">
      <w:pPr>
        <w:pStyle w:val="Body"/>
        <w:spacing w:after="0" w:line="240" w:lineRule="auto"/>
        <w:jc w:val="both"/>
        <w:outlineLvl w:val="0"/>
        <w:rPr>
          <w:rFonts w:ascii="Calibri" w:hAnsi="Calibri" w:cs="Calibri"/>
          <w:color w:val="auto"/>
        </w:rPr>
      </w:pPr>
      <w:r w:rsidRPr="00D674F7">
        <w:rPr>
          <w:rFonts w:ascii="Calibri" w:hAnsi="Calibri" w:cs="Calibri"/>
          <w:color w:val="auto"/>
        </w:rPr>
        <w:t xml:space="preserve">NOW </w:t>
      </w:r>
      <w:r w:rsidR="006A45A5" w:rsidRPr="00D674F7">
        <w:rPr>
          <w:rFonts w:ascii="Calibri" w:hAnsi="Calibri" w:cs="Calibri"/>
          <w:color w:val="auto"/>
        </w:rPr>
        <w:t>IT IS HEREBY AGREED</w:t>
      </w:r>
      <w:r w:rsidRPr="00D674F7">
        <w:rPr>
          <w:rFonts w:ascii="Calibri" w:hAnsi="Calibri" w:cs="Calibri"/>
          <w:color w:val="auto"/>
        </w:rPr>
        <w:t xml:space="preserve"> BETWEEN THE PARTIES</w:t>
      </w:r>
      <w:r w:rsidR="006A45A5" w:rsidRPr="00D674F7">
        <w:rPr>
          <w:rFonts w:ascii="Calibri" w:hAnsi="Calibri" w:cs="Calibri"/>
          <w:color w:val="auto"/>
        </w:rPr>
        <w:t xml:space="preserve"> as follows:</w:t>
      </w:r>
    </w:p>
    <w:p w14:paraId="22B7E675" w14:textId="77777777" w:rsidR="00B41C85" w:rsidRPr="00D674F7" w:rsidRDefault="00B41C85" w:rsidP="005C616E">
      <w:pPr>
        <w:pStyle w:val="Body"/>
        <w:spacing w:after="0" w:line="240" w:lineRule="auto"/>
        <w:jc w:val="both"/>
        <w:outlineLvl w:val="0"/>
        <w:rPr>
          <w:rFonts w:ascii="Calibri" w:hAnsi="Calibri" w:cs="Calibri"/>
          <w:color w:val="auto"/>
        </w:rPr>
      </w:pPr>
    </w:p>
    <w:p w14:paraId="632315A3" w14:textId="0410E1F6" w:rsidR="001B45EE" w:rsidRPr="00D674F7" w:rsidRDefault="00F55D2A" w:rsidP="005C616E">
      <w:pPr>
        <w:pStyle w:val="Body"/>
        <w:numPr>
          <w:ilvl w:val="0"/>
          <w:numId w:val="1"/>
        </w:numPr>
        <w:tabs>
          <w:tab w:val="num" w:pos="360"/>
        </w:tabs>
        <w:spacing w:after="0" w:line="240" w:lineRule="auto"/>
        <w:ind w:left="573" w:hanging="573"/>
        <w:jc w:val="both"/>
        <w:rPr>
          <w:rFonts w:ascii="Calibri" w:eastAsia="Arial Bold" w:hAnsi="Calibri" w:cs="Calibri"/>
          <w:b/>
          <w:color w:val="auto"/>
        </w:rPr>
      </w:pPr>
      <w:r w:rsidRPr="00D674F7">
        <w:rPr>
          <w:rFonts w:ascii="Calibri" w:hAnsi="Calibri" w:cs="Calibri"/>
          <w:b/>
          <w:color w:val="auto"/>
        </w:rPr>
        <w:t>INTERPRETATION</w:t>
      </w:r>
    </w:p>
    <w:p w14:paraId="16B94A79" w14:textId="77777777" w:rsidR="00B41C85" w:rsidRPr="00D674F7" w:rsidRDefault="00B41C85" w:rsidP="003522E3">
      <w:pPr>
        <w:pStyle w:val="Body"/>
        <w:spacing w:after="0" w:line="240" w:lineRule="auto"/>
        <w:ind w:left="573"/>
        <w:jc w:val="both"/>
        <w:rPr>
          <w:rFonts w:ascii="Calibri" w:eastAsia="Arial Bold" w:hAnsi="Calibri" w:cs="Calibri"/>
          <w:b/>
          <w:color w:val="auto"/>
        </w:rPr>
      </w:pPr>
    </w:p>
    <w:p w14:paraId="5401FA56" w14:textId="5D6ACEF5" w:rsidR="001B45EE" w:rsidRPr="00D674F7" w:rsidRDefault="006A45A5" w:rsidP="00B41C85">
      <w:pPr>
        <w:pStyle w:val="Body"/>
        <w:spacing w:after="0" w:line="240" w:lineRule="auto"/>
        <w:ind w:left="360"/>
        <w:jc w:val="both"/>
        <w:rPr>
          <w:rFonts w:ascii="Calibri" w:hAnsi="Calibri" w:cs="Calibri"/>
          <w:color w:val="auto"/>
        </w:rPr>
      </w:pPr>
      <w:r w:rsidRPr="00D674F7">
        <w:rPr>
          <w:rFonts w:ascii="Calibri" w:hAnsi="Calibri" w:cs="Calibri"/>
          <w:color w:val="auto"/>
        </w:rPr>
        <w:t>In this Agreement, unless the context otherwise requires:</w:t>
      </w:r>
    </w:p>
    <w:p w14:paraId="65928663" w14:textId="77777777" w:rsidR="00B41C85" w:rsidRPr="00D674F7" w:rsidRDefault="00B41C85" w:rsidP="00B41C85">
      <w:pPr>
        <w:pStyle w:val="Body"/>
        <w:spacing w:after="0" w:line="240" w:lineRule="auto"/>
        <w:ind w:left="360"/>
        <w:jc w:val="both"/>
        <w:rPr>
          <w:rFonts w:ascii="Calibri" w:hAnsi="Calibri" w:cs="Calibri"/>
          <w:color w:val="auto"/>
        </w:rPr>
      </w:pPr>
    </w:p>
    <w:p w14:paraId="6AED9333" w14:textId="78B46272" w:rsidR="001B45EE" w:rsidRPr="00D674F7" w:rsidRDefault="006A45A5" w:rsidP="00B41C85">
      <w:pPr>
        <w:pStyle w:val="Body"/>
        <w:tabs>
          <w:tab w:val="left" w:pos="360"/>
        </w:tabs>
        <w:suppressAutoHyphens/>
        <w:spacing w:after="0" w:line="240" w:lineRule="auto"/>
        <w:ind w:left="360" w:hanging="360"/>
        <w:jc w:val="both"/>
        <w:rPr>
          <w:rFonts w:ascii="Calibri" w:hAnsi="Calibri" w:cs="Calibri"/>
          <w:color w:val="auto"/>
        </w:rPr>
      </w:pPr>
      <w:r w:rsidRPr="00D674F7">
        <w:rPr>
          <w:rFonts w:ascii="Calibri" w:hAnsi="Calibri" w:cs="Calibri"/>
          <w:color w:val="auto"/>
        </w:rPr>
        <w:tab/>
        <w:t>“</w:t>
      </w:r>
      <w:r w:rsidRPr="00D674F7">
        <w:rPr>
          <w:rFonts w:ascii="Calibri" w:hAnsi="Calibri" w:cs="Calibri"/>
          <w:color w:val="auto"/>
          <w:u w:val="single"/>
        </w:rPr>
        <w:t>Agreement</w:t>
      </w:r>
      <w:r w:rsidRPr="00D674F7">
        <w:rPr>
          <w:rFonts w:ascii="Calibri" w:hAnsi="Calibri" w:cs="Calibri"/>
          <w:color w:val="auto"/>
        </w:rPr>
        <w:t xml:space="preserve">” shall mean this </w:t>
      </w:r>
      <w:r w:rsidR="00696212" w:rsidRPr="00D674F7">
        <w:rPr>
          <w:rFonts w:ascii="Calibri" w:hAnsi="Calibri" w:cs="Calibri"/>
          <w:color w:val="auto"/>
        </w:rPr>
        <w:t xml:space="preserve">agreement </w:t>
      </w:r>
      <w:r w:rsidRPr="00D674F7">
        <w:rPr>
          <w:rFonts w:ascii="Calibri" w:hAnsi="Calibri" w:cs="Calibri"/>
          <w:color w:val="auto"/>
        </w:rPr>
        <w:t xml:space="preserve">made between </w:t>
      </w:r>
      <w:r w:rsidR="005C616E" w:rsidRPr="005C616E">
        <w:rPr>
          <w:rFonts w:ascii="Calibri" w:hAnsi="Calibri" w:cs="Calibri"/>
          <w:color w:val="auto"/>
          <w:highlight w:val="yellow"/>
        </w:rPr>
        <w:t>ABC</w:t>
      </w:r>
      <w:r w:rsidRPr="00D674F7">
        <w:rPr>
          <w:rFonts w:ascii="Calibri" w:hAnsi="Calibri" w:cs="Calibri"/>
          <w:color w:val="auto"/>
        </w:rPr>
        <w:t xml:space="preserve"> and </w:t>
      </w:r>
      <w:r w:rsidR="008B6F7E" w:rsidRPr="00D674F7">
        <w:rPr>
          <w:rFonts w:ascii="Calibri" w:hAnsi="Calibri" w:cs="Calibri"/>
          <w:color w:val="auto"/>
        </w:rPr>
        <w:t>PGT</w:t>
      </w:r>
      <w:r w:rsidRPr="00D674F7">
        <w:rPr>
          <w:rFonts w:ascii="Calibri" w:hAnsi="Calibri" w:cs="Calibri"/>
          <w:color w:val="auto"/>
        </w:rPr>
        <w:t xml:space="preserve">. </w:t>
      </w:r>
    </w:p>
    <w:p w14:paraId="78A8E86F" w14:textId="77777777" w:rsidR="00B41C85" w:rsidRPr="00D674F7" w:rsidRDefault="00B41C85" w:rsidP="00B41C85">
      <w:pPr>
        <w:pStyle w:val="Body"/>
        <w:tabs>
          <w:tab w:val="left" w:pos="360"/>
        </w:tabs>
        <w:suppressAutoHyphens/>
        <w:spacing w:after="0" w:line="240" w:lineRule="auto"/>
        <w:ind w:left="360" w:hanging="360"/>
        <w:jc w:val="both"/>
        <w:rPr>
          <w:rFonts w:ascii="Calibri" w:hAnsi="Calibri" w:cs="Calibri"/>
          <w:color w:val="auto"/>
          <w:spacing w:val="-1"/>
          <w:lang w:eastAsia="ja-JP"/>
        </w:rPr>
      </w:pPr>
    </w:p>
    <w:p w14:paraId="24508A09" w14:textId="61BCFCF2" w:rsidR="001B45EE" w:rsidRPr="00D674F7" w:rsidRDefault="006A45A5" w:rsidP="00B41C85">
      <w:pPr>
        <w:pStyle w:val="Body"/>
        <w:spacing w:after="0" w:line="240" w:lineRule="auto"/>
        <w:ind w:left="360"/>
        <w:jc w:val="both"/>
        <w:rPr>
          <w:rFonts w:ascii="Calibri" w:hAnsi="Calibri" w:cs="Calibri"/>
          <w:color w:val="auto"/>
        </w:rPr>
      </w:pPr>
      <w:r w:rsidRPr="00D674F7">
        <w:rPr>
          <w:rFonts w:ascii="Calibri" w:hAnsi="Calibri" w:cs="Calibri"/>
          <w:color w:val="auto"/>
          <w:u w:val="single"/>
        </w:rPr>
        <w:t>“Confidential Information”</w:t>
      </w:r>
      <w:r w:rsidRPr="00D674F7">
        <w:rPr>
          <w:rFonts w:ascii="Calibri" w:hAnsi="Calibri" w:cs="Calibri"/>
          <w:color w:val="auto"/>
        </w:rPr>
        <w:t xml:space="preserve"> shall have the meaning ascribed in Clause</w:t>
      </w:r>
      <w:r w:rsidR="00931239" w:rsidRPr="00D674F7">
        <w:rPr>
          <w:rFonts w:ascii="Calibri" w:hAnsi="Calibri" w:cs="Calibri"/>
          <w:color w:val="auto"/>
          <w:lang w:eastAsia="ja-JP"/>
        </w:rPr>
        <w:t xml:space="preserve"> </w:t>
      </w:r>
      <w:r w:rsidR="00CD3F94" w:rsidRPr="00D674F7">
        <w:rPr>
          <w:rFonts w:ascii="Calibri" w:hAnsi="Calibri" w:cs="Calibri"/>
          <w:color w:val="auto"/>
          <w:lang w:eastAsia="ja-JP"/>
        </w:rPr>
        <w:t>1</w:t>
      </w:r>
      <w:r w:rsidR="00122A64" w:rsidRPr="00D674F7">
        <w:rPr>
          <w:rFonts w:ascii="Calibri" w:hAnsi="Calibri" w:cs="Calibri"/>
          <w:color w:val="auto"/>
          <w:lang w:eastAsia="ja-JP"/>
        </w:rPr>
        <w:t>0</w:t>
      </w:r>
      <w:r w:rsidR="00696212" w:rsidRPr="00D674F7">
        <w:rPr>
          <w:rFonts w:ascii="Calibri" w:hAnsi="Calibri" w:cs="Calibri"/>
          <w:color w:val="auto"/>
          <w:lang w:eastAsia="ja-JP"/>
        </w:rPr>
        <w:t>.</w:t>
      </w:r>
    </w:p>
    <w:p w14:paraId="25230EAE" w14:textId="02E9E330" w:rsidR="004E7227" w:rsidRPr="00D674F7" w:rsidRDefault="006A45A5" w:rsidP="00B41C85">
      <w:pPr>
        <w:pStyle w:val="Body"/>
        <w:spacing w:after="0" w:line="240" w:lineRule="auto"/>
        <w:ind w:left="360"/>
        <w:jc w:val="both"/>
        <w:rPr>
          <w:rFonts w:ascii="Calibri" w:hAnsi="Calibri" w:cs="Calibri"/>
          <w:color w:val="auto"/>
        </w:rPr>
      </w:pPr>
      <w:r w:rsidRPr="00D674F7">
        <w:rPr>
          <w:rFonts w:ascii="Calibri" w:hAnsi="Calibri" w:cs="Calibri"/>
          <w:color w:val="auto"/>
          <w:u w:val="single"/>
        </w:rPr>
        <w:lastRenderedPageBreak/>
        <w:t>“Force Majeure”</w:t>
      </w:r>
      <w:r w:rsidRPr="00D674F7">
        <w:rPr>
          <w:rFonts w:ascii="Calibri" w:hAnsi="Calibri" w:cs="Calibri"/>
          <w:color w:val="auto"/>
        </w:rPr>
        <w:t xml:space="preserve"> shall mean any act of God, fire, act of government or state, war, civil commotion, embargo prevention or hindrance in obtaining any raw material, supplies, </w:t>
      </w:r>
      <w:proofErr w:type="spellStart"/>
      <w:r w:rsidRPr="00D674F7">
        <w:rPr>
          <w:rFonts w:ascii="Calibri" w:hAnsi="Calibri" w:cs="Calibri"/>
          <w:color w:val="auto"/>
        </w:rPr>
        <w:t>labour</w:t>
      </w:r>
      <w:proofErr w:type="spellEnd"/>
      <w:r w:rsidRPr="00D674F7">
        <w:rPr>
          <w:rFonts w:ascii="Calibri" w:hAnsi="Calibri" w:cs="Calibri"/>
          <w:color w:val="auto"/>
        </w:rPr>
        <w:t xml:space="preserve"> disputes of whatever nature and any other reason beyond control of either Party. </w:t>
      </w:r>
    </w:p>
    <w:p w14:paraId="61BD5B76" w14:textId="77777777" w:rsidR="00B41C85" w:rsidRPr="00D674F7" w:rsidRDefault="00B41C85" w:rsidP="00B41C85">
      <w:pPr>
        <w:pStyle w:val="Body"/>
        <w:spacing w:after="0" w:line="240" w:lineRule="auto"/>
        <w:ind w:left="360"/>
        <w:jc w:val="both"/>
        <w:rPr>
          <w:rFonts w:ascii="Calibri" w:hAnsi="Calibri" w:cs="Calibri"/>
          <w:color w:val="auto"/>
        </w:rPr>
      </w:pPr>
    </w:p>
    <w:p w14:paraId="282272A9" w14:textId="386AB275" w:rsidR="001B45EE" w:rsidRPr="00D674F7" w:rsidRDefault="00F55D2A" w:rsidP="00B41C85">
      <w:pPr>
        <w:pStyle w:val="Body"/>
        <w:numPr>
          <w:ilvl w:val="0"/>
          <w:numId w:val="1"/>
        </w:numPr>
        <w:tabs>
          <w:tab w:val="clear" w:pos="502"/>
          <w:tab w:val="num" w:pos="426"/>
        </w:tabs>
        <w:spacing w:after="0" w:line="240" w:lineRule="auto"/>
        <w:ind w:hanging="502"/>
        <w:jc w:val="both"/>
        <w:rPr>
          <w:rFonts w:ascii="Calibri" w:hAnsi="Calibri" w:cs="Calibri"/>
          <w:b/>
        </w:rPr>
      </w:pPr>
      <w:r w:rsidRPr="00D674F7">
        <w:rPr>
          <w:rFonts w:ascii="Calibri" w:hAnsi="Calibri" w:cs="Calibri"/>
          <w:b/>
        </w:rPr>
        <w:t>OBJECTIVES OF THE AGREEMENT</w:t>
      </w:r>
    </w:p>
    <w:p w14:paraId="704D1542" w14:textId="77777777" w:rsidR="00B41C85" w:rsidRPr="00D674F7" w:rsidRDefault="00B41C85" w:rsidP="00B41C85">
      <w:pPr>
        <w:pStyle w:val="Body"/>
        <w:spacing w:after="0" w:line="240" w:lineRule="auto"/>
        <w:ind w:left="502"/>
        <w:jc w:val="both"/>
        <w:rPr>
          <w:rFonts w:ascii="Calibri" w:hAnsi="Calibri" w:cs="Calibri"/>
          <w:b/>
        </w:rPr>
      </w:pPr>
    </w:p>
    <w:p w14:paraId="6D1C80D1" w14:textId="74B862B2" w:rsidR="007817B0" w:rsidRPr="00D674F7" w:rsidRDefault="006A45A5" w:rsidP="00B41C85">
      <w:pPr>
        <w:pStyle w:val="Body"/>
        <w:tabs>
          <w:tab w:val="left" w:pos="720"/>
        </w:tabs>
        <w:spacing w:after="0" w:line="240" w:lineRule="auto"/>
        <w:jc w:val="both"/>
        <w:rPr>
          <w:rFonts w:ascii="Calibri" w:hAnsi="Calibri" w:cs="Calibri"/>
          <w:color w:val="auto"/>
        </w:rPr>
      </w:pPr>
      <w:r w:rsidRPr="00D674F7">
        <w:rPr>
          <w:rFonts w:ascii="Calibri" w:hAnsi="Calibri" w:cs="Calibri"/>
          <w:color w:val="auto"/>
        </w:rPr>
        <w:t xml:space="preserve">All </w:t>
      </w:r>
      <w:r w:rsidR="00C93680" w:rsidRPr="00D674F7">
        <w:rPr>
          <w:rFonts w:ascii="Calibri" w:hAnsi="Calibri" w:cs="Calibri"/>
          <w:color w:val="auto"/>
          <w:lang w:eastAsia="ja-JP"/>
        </w:rPr>
        <w:t>P</w:t>
      </w:r>
      <w:r w:rsidR="008B6F7E" w:rsidRPr="00D674F7">
        <w:rPr>
          <w:rFonts w:ascii="Calibri" w:hAnsi="Calibri" w:cs="Calibri"/>
          <w:color w:val="auto"/>
        </w:rPr>
        <w:t xml:space="preserve">arties shall collaborate to </w:t>
      </w:r>
      <w:r w:rsidRPr="00D674F7">
        <w:rPr>
          <w:rFonts w:ascii="Calibri" w:hAnsi="Calibri" w:cs="Calibri"/>
          <w:color w:val="auto"/>
        </w:rPr>
        <w:t xml:space="preserve">market, promote, plan and co-ordinate the </w:t>
      </w:r>
      <w:r w:rsidR="00CE42E2" w:rsidRPr="00D674F7">
        <w:rPr>
          <w:rFonts w:ascii="Calibri" w:hAnsi="Calibri" w:cs="Calibri"/>
          <w:color w:val="auto"/>
        </w:rPr>
        <w:t>Event</w:t>
      </w:r>
      <w:r w:rsidRPr="00D674F7">
        <w:rPr>
          <w:rFonts w:ascii="Calibri" w:hAnsi="Calibri" w:cs="Calibri"/>
          <w:color w:val="auto"/>
        </w:rPr>
        <w:t xml:space="preserve"> pursuant to and in accordance with the provisions of this Agreement and their re</w:t>
      </w:r>
      <w:r w:rsidR="008B6F7E" w:rsidRPr="00D674F7">
        <w:rPr>
          <w:rFonts w:ascii="Calibri" w:hAnsi="Calibri" w:cs="Calibri"/>
          <w:color w:val="auto"/>
        </w:rPr>
        <w:t>spective obligations and duties.</w:t>
      </w:r>
    </w:p>
    <w:p w14:paraId="55A70465" w14:textId="77777777" w:rsidR="00A95D70" w:rsidRPr="00D674F7" w:rsidRDefault="00A95D70" w:rsidP="00B41C85">
      <w:pPr>
        <w:pStyle w:val="Body"/>
        <w:tabs>
          <w:tab w:val="left" w:pos="720"/>
        </w:tabs>
        <w:spacing w:after="0" w:line="240" w:lineRule="auto"/>
        <w:jc w:val="both"/>
        <w:rPr>
          <w:rFonts w:ascii="Calibri" w:hAnsi="Calibri" w:cs="Calibri"/>
          <w:color w:val="auto"/>
        </w:rPr>
      </w:pPr>
    </w:p>
    <w:p w14:paraId="16015419" w14:textId="71BCF007" w:rsidR="001B45EE" w:rsidRPr="00D674F7" w:rsidRDefault="00F76FEF" w:rsidP="00B41C85">
      <w:pPr>
        <w:pStyle w:val="Body"/>
        <w:numPr>
          <w:ilvl w:val="0"/>
          <w:numId w:val="1"/>
        </w:numPr>
        <w:tabs>
          <w:tab w:val="num" w:pos="360"/>
          <w:tab w:val="left" w:pos="720"/>
        </w:tabs>
        <w:spacing w:after="0" w:line="240" w:lineRule="auto"/>
        <w:ind w:hanging="540"/>
        <w:jc w:val="both"/>
        <w:rPr>
          <w:rFonts w:ascii="Calibri" w:hAnsi="Calibri" w:cs="Calibri"/>
          <w:b/>
          <w:color w:val="auto"/>
        </w:rPr>
      </w:pPr>
      <w:r w:rsidRPr="00D674F7">
        <w:rPr>
          <w:rFonts w:ascii="Calibri" w:hAnsi="Calibri" w:cs="Calibri"/>
          <w:b/>
          <w:color w:val="auto"/>
        </w:rPr>
        <w:t>PAYMENT STRUCTURE</w:t>
      </w:r>
    </w:p>
    <w:p w14:paraId="3F7DD04E" w14:textId="77777777" w:rsidR="00F76FEF" w:rsidRPr="00D674F7" w:rsidRDefault="00F76FEF" w:rsidP="00B41C85">
      <w:pPr>
        <w:pStyle w:val="Body"/>
        <w:tabs>
          <w:tab w:val="left" w:pos="720"/>
        </w:tabs>
        <w:spacing w:after="0" w:line="240" w:lineRule="auto"/>
        <w:ind w:left="360"/>
        <w:jc w:val="both"/>
        <w:rPr>
          <w:rFonts w:ascii="Calibri" w:hAnsi="Calibri" w:cs="Calibri"/>
          <w:b/>
          <w:color w:val="auto"/>
        </w:rPr>
      </w:pPr>
    </w:p>
    <w:p w14:paraId="05C06BC8" w14:textId="3E27F933" w:rsidR="00F76FEF" w:rsidRPr="00D674F7" w:rsidRDefault="003522E3" w:rsidP="00B41C85">
      <w:pPr>
        <w:ind w:left="720" w:hanging="720"/>
        <w:jc w:val="both"/>
        <w:rPr>
          <w:rFonts w:ascii="Calibri" w:hAnsi="Calibri" w:cs="Calibri"/>
          <w:lang w:val="en-MY"/>
        </w:rPr>
      </w:pPr>
      <w:r w:rsidRPr="00D674F7">
        <w:rPr>
          <w:rFonts w:ascii="Calibri" w:hAnsi="Calibri" w:cs="Calibri"/>
        </w:rPr>
        <w:t>3</w:t>
      </w:r>
      <w:r w:rsidR="00F76FEF" w:rsidRPr="00D674F7">
        <w:rPr>
          <w:rFonts w:ascii="Calibri" w:hAnsi="Calibri" w:cs="Calibri"/>
        </w:rPr>
        <w:t>.1</w:t>
      </w:r>
      <w:r w:rsidR="00F76FEF" w:rsidRPr="00D674F7">
        <w:rPr>
          <w:rFonts w:ascii="Calibri" w:hAnsi="Calibri" w:cs="Calibri"/>
        </w:rPr>
        <w:tab/>
        <w:t xml:space="preserve">As full consideration of </w:t>
      </w:r>
      <w:r w:rsidR="005C616E" w:rsidRPr="005C616E">
        <w:rPr>
          <w:rFonts w:ascii="Calibri" w:hAnsi="Calibri" w:cs="Calibri"/>
          <w:highlight w:val="yellow"/>
        </w:rPr>
        <w:t>ABC</w:t>
      </w:r>
      <w:r w:rsidR="00F76FEF" w:rsidRPr="005C616E">
        <w:rPr>
          <w:rFonts w:ascii="Calibri" w:hAnsi="Calibri" w:cs="Calibri"/>
          <w:highlight w:val="yellow"/>
        </w:rPr>
        <w:t>’s</w:t>
      </w:r>
      <w:r w:rsidR="00F76FEF" w:rsidRPr="00D674F7">
        <w:rPr>
          <w:rFonts w:ascii="Calibri" w:hAnsi="Calibri" w:cs="Calibri"/>
        </w:rPr>
        <w:t xml:space="preserve"> obligations under this Agreement, PGT agrees to pay to </w:t>
      </w:r>
      <w:r w:rsidR="005C616E" w:rsidRPr="005C616E">
        <w:rPr>
          <w:rFonts w:ascii="Calibri" w:hAnsi="Calibri" w:cs="Calibri"/>
          <w:highlight w:val="yellow"/>
        </w:rPr>
        <w:t>ABC</w:t>
      </w:r>
      <w:r w:rsidR="00F76FEF" w:rsidRPr="00D674F7">
        <w:rPr>
          <w:rFonts w:ascii="Calibri" w:hAnsi="Calibri" w:cs="Calibri"/>
        </w:rPr>
        <w:t xml:space="preserve"> a total sum of </w:t>
      </w:r>
      <w:r w:rsidR="00CE78B4" w:rsidRPr="005C616E">
        <w:rPr>
          <w:rFonts w:ascii="Calibri" w:hAnsi="Calibri" w:cs="Calibri"/>
          <w:highlight w:val="yellow"/>
        </w:rPr>
        <w:t>RM</w:t>
      </w:r>
      <w:r w:rsidR="00D379EC" w:rsidRPr="005C616E">
        <w:rPr>
          <w:rFonts w:ascii="Calibri" w:hAnsi="Calibri" w:cs="Calibri"/>
          <w:highlight w:val="yellow"/>
        </w:rPr>
        <w:t xml:space="preserve"> </w:t>
      </w:r>
      <w:r w:rsidR="005C616E" w:rsidRPr="005C616E">
        <w:rPr>
          <w:rFonts w:ascii="Calibri" w:hAnsi="Calibri" w:cs="Calibri"/>
          <w:highlight w:val="yellow"/>
        </w:rPr>
        <w:t>1</w:t>
      </w:r>
      <w:r w:rsidR="00601F8E">
        <w:rPr>
          <w:rFonts w:ascii="Calibri" w:hAnsi="Calibri" w:cs="Calibri"/>
          <w:highlight w:val="yellow"/>
        </w:rPr>
        <w:t>34</w:t>
      </w:r>
      <w:r w:rsidR="0011242F" w:rsidRPr="005C616E">
        <w:rPr>
          <w:rFonts w:ascii="Calibri" w:hAnsi="Calibri" w:cs="Calibri"/>
          <w:highlight w:val="yellow"/>
        </w:rPr>
        <w:t>,610.00</w:t>
      </w:r>
      <w:r w:rsidR="00F76FEF" w:rsidRPr="005C616E">
        <w:rPr>
          <w:rFonts w:ascii="Calibri" w:hAnsi="Calibri" w:cs="Calibri"/>
          <w:highlight w:val="yellow"/>
        </w:rPr>
        <w:t xml:space="preserve"> (</w:t>
      </w:r>
      <w:r w:rsidR="004E7227" w:rsidRPr="005C616E">
        <w:rPr>
          <w:rFonts w:ascii="Calibri" w:hAnsi="Calibri" w:cs="Calibri"/>
          <w:highlight w:val="yellow"/>
        </w:rPr>
        <w:t xml:space="preserve">Ringgit Malaysia </w:t>
      </w:r>
      <w:r w:rsidR="005C616E" w:rsidRPr="005C616E">
        <w:rPr>
          <w:rFonts w:ascii="Calibri" w:hAnsi="Calibri" w:cs="Calibri"/>
          <w:highlight w:val="yellow"/>
        </w:rPr>
        <w:t>XXX</w:t>
      </w:r>
      <w:r w:rsidR="001B7FED" w:rsidRPr="005C616E">
        <w:rPr>
          <w:rFonts w:ascii="Calibri" w:hAnsi="Calibri" w:cs="Calibri"/>
          <w:highlight w:val="yellow"/>
        </w:rPr>
        <w:t xml:space="preserve"> </w:t>
      </w:r>
      <w:r w:rsidR="00F76FEF" w:rsidRPr="005C616E">
        <w:rPr>
          <w:rFonts w:ascii="Calibri" w:hAnsi="Calibri" w:cs="Calibri"/>
          <w:highlight w:val="yellow"/>
        </w:rPr>
        <w:t>only) (hereinafter referred to as “</w:t>
      </w:r>
      <w:r w:rsidR="00D17BCE" w:rsidRPr="005C616E">
        <w:rPr>
          <w:rFonts w:ascii="Calibri" w:hAnsi="Calibri" w:cs="Calibri"/>
          <w:b/>
          <w:highlight w:val="yellow"/>
        </w:rPr>
        <w:t>Payment</w:t>
      </w:r>
      <w:r w:rsidR="00F76FEF" w:rsidRPr="005C616E">
        <w:rPr>
          <w:rFonts w:ascii="Calibri" w:hAnsi="Calibri" w:cs="Calibri"/>
          <w:b/>
          <w:highlight w:val="yellow"/>
        </w:rPr>
        <w:t xml:space="preserve"> Sum</w:t>
      </w:r>
      <w:r w:rsidR="00F76FEF" w:rsidRPr="005C616E">
        <w:rPr>
          <w:rFonts w:ascii="Calibri" w:hAnsi="Calibri" w:cs="Calibri"/>
          <w:highlight w:val="yellow"/>
        </w:rPr>
        <w:t>”).</w:t>
      </w:r>
      <w:r w:rsidR="00F76FEF" w:rsidRPr="00D674F7">
        <w:rPr>
          <w:rFonts w:ascii="Calibri" w:hAnsi="Calibri" w:cs="Calibri"/>
        </w:rPr>
        <w:t xml:space="preserve"> The </w:t>
      </w:r>
      <w:r w:rsidR="004E7227" w:rsidRPr="00D674F7">
        <w:rPr>
          <w:rFonts w:ascii="Calibri" w:hAnsi="Calibri" w:cs="Calibri"/>
        </w:rPr>
        <w:t>Payment S</w:t>
      </w:r>
      <w:r w:rsidR="00F76FEF" w:rsidRPr="00D674F7">
        <w:rPr>
          <w:rFonts w:ascii="Calibri" w:hAnsi="Calibri" w:cs="Calibri"/>
        </w:rPr>
        <w:t>um is to be paid into the following bank account:</w:t>
      </w:r>
    </w:p>
    <w:p w14:paraId="41F37866" w14:textId="77777777" w:rsidR="00F76FEF" w:rsidRPr="00D674F7" w:rsidRDefault="00F76FEF" w:rsidP="00B41C85">
      <w:pPr>
        <w:pStyle w:val="Body"/>
        <w:tabs>
          <w:tab w:val="left" w:pos="720"/>
          <w:tab w:val="left" w:pos="851"/>
        </w:tabs>
        <w:spacing w:after="0" w:line="240" w:lineRule="auto"/>
        <w:ind w:left="1440" w:hanging="1440"/>
        <w:jc w:val="both"/>
        <w:rPr>
          <w:rFonts w:ascii="Calibri" w:hAnsi="Calibri" w:cs="Calibri"/>
          <w:color w:val="auto"/>
        </w:rPr>
      </w:pPr>
    </w:p>
    <w:p w14:paraId="345EC95B" w14:textId="6E582833" w:rsidR="00F76FEF" w:rsidRPr="005C616E" w:rsidRDefault="00F76FEF" w:rsidP="00B41C85">
      <w:pPr>
        <w:pStyle w:val="Body"/>
        <w:tabs>
          <w:tab w:val="left" w:pos="720"/>
          <w:tab w:val="left" w:pos="851"/>
        </w:tabs>
        <w:spacing w:after="0" w:line="240" w:lineRule="auto"/>
        <w:ind w:left="1710" w:hanging="1710"/>
        <w:jc w:val="both"/>
        <w:rPr>
          <w:rFonts w:ascii="Calibri" w:hAnsi="Calibri" w:cs="Calibri"/>
          <w:color w:val="auto"/>
          <w:highlight w:val="yellow"/>
        </w:rPr>
      </w:pPr>
      <w:r w:rsidRPr="00D674F7">
        <w:rPr>
          <w:rFonts w:ascii="Calibri" w:hAnsi="Calibri" w:cs="Calibri"/>
          <w:color w:val="auto"/>
        </w:rPr>
        <w:tab/>
      </w:r>
      <w:r w:rsidRPr="00D674F7">
        <w:rPr>
          <w:rFonts w:ascii="Calibri" w:hAnsi="Calibri" w:cs="Calibri"/>
          <w:color w:val="auto"/>
        </w:rPr>
        <w:tab/>
      </w:r>
      <w:r w:rsidRPr="00D674F7">
        <w:rPr>
          <w:rFonts w:ascii="Calibri" w:hAnsi="Calibri" w:cs="Calibri"/>
          <w:color w:val="auto"/>
        </w:rPr>
        <w:tab/>
      </w:r>
      <w:r w:rsidRPr="005C616E">
        <w:rPr>
          <w:rFonts w:ascii="Calibri" w:hAnsi="Calibri" w:cs="Calibri"/>
          <w:color w:val="auto"/>
          <w:highlight w:val="yellow"/>
        </w:rPr>
        <w:t>Account Name:</w:t>
      </w:r>
      <w:r w:rsidRPr="005C616E">
        <w:rPr>
          <w:rFonts w:ascii="Calibri" w:hAnsi="Calibri" w:cs="Calibri"/>
          <w:color w:val="auto"/>
          <w:highlight w:val="yellow"/>
        </w:rPr>
        <w:tab/>
      </w:r>
      <w:r w:rsidRPr="005C616E">
        <w:rPr>
          <w:rFonts w:ascii="Calibri" w:hAnsi="Calibri" w:cs="Calibri"/>
          <w:color w:val="auto"/>
          <w:highlight w:val="yellow"/>
        </w:rPr>
        <w:tab/>
      </w:r>
      <w:r w:rsidR="005C616E" w:rsidRPr="005C616E">
        <w:rPr>
          <w:rFonts w:ascii="Calibri" w:hAnsi="Calibri" w:cs="Calibri"/>
          <w:color w:val="auto"/>
          <w:highlight w:val="yellow"/>
        </w:rPr>
        <w:t>ABC</w:t>
      </w:r>
    </w:p>
    <w:p w14:paraId="11E4710E" w14:textId="77777777" w:rsidR="004E562A"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ind w:left="1701"/>
        <w:jc w:val="both"/>
        <w:rPr>
          <w:rFonts w:ascii="Calibri" w:eastAsia="Times New Roman" w:hAnsi="Calibri" w:cs="Calibri"/>
          <w:highlight w:val="yellow"/>
          <w:bdr w:val="none" w:sz="0" w:space="0" w:color="auto"/>
        </w:rPr>
      </w:pPr>
      <w:r w:rsidRPr="005C616E">
        <w:rPr>
          <w:rFonts w:ascii="Calibri" w:eastAsia="Times New Roman" w:hAnsi="Calibri" w:cs="Calibri"/>
          <w:highlight w:val="yellow"/>
          <w:bdr w:val="none" w:sz="0" w:space="0" w:color="auto"/>
        </w:rPr>
        <w:t>Bank Name:</w:t>
      </w:r>
      <w:r w:rsidRPr="005C616E">
        <w:rPr>
          <w:rFonts w:ascii="Calibri" w:eastAsia="Times New Roman" w:hAnsi="Calibri" w:cs="Calibri"/>
          <w:highlight w:val="yellow"/>
          <w:bdr w:val="none" w:sz="0" w:space="0" w:color="auto"/>
        </w:rPr>
        <w:tab/>
      </w:r>
      <w:r w:rsidRPr="005C616E">
        <w:rPr>
          <w:rFonts w:ascii="Calibri" w:eastAsia="Times New Roman" w:hAnsi="Calibri" w:cs="Calibri"/>
          <w:highlight w:val="yellow"/>
          <w:bdr w:val="none" w:sz="0" w:space="0" w:color="auto"/>
        </w:rPr>
        <w:tab/>
        <w:t xml:space="preserve">Malayan Banking </w:t>
      </w:r>
      <w:proofErr w:type="spellStart"/>
      <w:r w:rsidRPr="005C616E">
        <w:rPr>
          <w:rFonts w:ascii="Calibri" w:eastAsia="Times New Roman" w:hAnsi="Calibri" w:cs="Calibri"/>
          <w:highlight w:val="yellow"/>
          <w:bdr w:val="none" w:sz="0" w:space="0" w:color="auto"/>
        </w:rPr>
        <w:t>Bhd</w:t>
      </w:r>
      <w:proofErr w:type="spellEnd"/>
    </w:p>
    <w:p w14:paraId="335F7BE8" w14:textId="3348B518" w:rsidR="00F76FEF"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ind w:left="1701"/>
        <w:jc w:val="both"/>
        <w:rPr>
          <w:rFonts w:ascii="Calibri" w:eastAsia="Times New Roman" w:hAnsi="Calibri" w:cs="Calibri"/>
          <w:highlight w:val="yellow"/>
          <w:bdr w:val="none" w:sz="0" w:space="0" w:color="auto"/>
          <w:shd w:val="clear" w:color="auto" w:fill="FFFFFF"/>
        </w:rPr>
      </w:pPr>
      <w:r w:rsidRPr="005C616E">
        <w:rPr>
          <w:rFonts w:ascii="Calibri" w:eastAsia="Times New Roman" w:hAnsi="Calibri" w:cs="Calibri"/>
          <w:bCs/>
          <w:highlight w:val="yellow"/>
          <w:bdr w:val="none" w:sz="0" w:space="0" w:color="auto"/>
        </w:rPr>
        <w:t>Bank Account No.</w:t>
      </w:r>
      <w:r w:rsidRPr="005C616E">
        <w:rPr>
          <w:rFonts w:ascii="Calibri" w:eastAsia="Times New Roman" w:hAnsi="Calibri" w:cs="Calibri"/>
          <w:bCs/>
          <w:highlight w:val="yellow"/>
          <w:bdr w:val="none" w:sz="0" w:space="0" w:color="auto"/>
        </w:rPr>
        <w:tab/>
      </w:r>
      <w:r w:rsidRPr="005C616E">
        <w:rPr>
          <w:rFonts w:ascii="Calibri" w:eastAsia="Times New Roman" w:hAnsi="Calibri" w:cs="Calibri"/>
          <w:bCs/>
          <w:highlight w:val="yellow"/>
          <w:bdr w:val="none" w:sz="0" w:space="0" w:color="auto"/>
        </w:rPr>
        <w:tab/>
      </w:r>
      <w:r w:rsidR="004E562A" w:rsidRPr="005C616E">
        <w:rPr>
          <w:rFonts w:ascii="Calibri" w:eastAsia="Times New Roman" w:hAnsi="Calibri" w:cs="Calibri"/>
          <w:highlight w:val="yellow"/>
          <w:bdr w:val="none" w:sz="0" w:space="0" w:color="auto"/>
          <w:shd w:val="clear" w:color="auto" w:fill="FFFFFF"/>
        </w:rPr>
        <w:t>0122</w:t>
      </w:r>
      <w:r w:rsidR="005C616E" w:rsidRPr="005C616E">
        <w:rPr>
          <w:rFonts w:ascii="Calibri" w:eastAsia="Times New Roman" w:hAnsi="Calibri" w:cs="Calibri"/>
          <w:highlight w:val="yellow"/>
          <w:bdr w:val="none" w:sz="0" w:space="0" w:color="auto"/>
          <w:shd w:val="clear" w:color="auto" w:fill="FFFFFF"/>
        </w:rPr>
        <w:t>00000</w:t>
      </w:r>
      <w:r w:rsidR="004E562A" w:rsidRPr="005C616E">
        <w:rPr>
          <w:rFonts w:ascii="Calibri" w:eastAsia="Times New Roman" w:hAnsi="Calibri" w:cs="Calibri"/>
          <w:highlight w:val="yellow"/>
          <w:bdr w:val="none" w:sz="0" w:space="0" w:color="auto"/>
          <w:shd w:val="clear" w:color="auto" w:fill="FFFFFF"/>
        </w:rPr>
        <w:t>57</w:t>
      </w:r>
    </w:p>
    <w:p w14:paraId="60AD2A73" w14:textId="77777777" w:rsidR="004E562A"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ind w:left="1701"/>
        <w:jc w:val="both"/>
        <w:rPr>
          <w:rFonts w:ascii="Calibri" w:eastAsia="Times New Roman" w:hAnsi="Calibri" w:cs="Calibri"/>
          <w:highlight w:val="yellow"/>
          <w:bdr w:val="none" w:sz="0" w:space="0" w:color="auto"/>
          <w:shd w:val="clear" w:color="auto" w:fill="FFFFFF"/>
        </w:rPr>
      </w:pPr>
      <w:r w:rsidRPr="005C616E">
        <w:rPr>
          <w:rFonts w:ascii="Calibri" w:eastAsia="Times New Roman" w:hAnsi="Calibri" w:cs="Calibri"/>
          <w:highlight w:val="yellow"/>
          <w:bdr w:val="none" w:sz="0" w:space="0" w:color="auto"/>
          <w:shd w:val="clear" w:color="auto" w:fill="FFFFFF"/>
        </w:rPr>
        <w:t>Bank Address:</w:t>
      </w:r>
      <w:r w:rsidRPr="005C616E">
        <w:rPr>
          <w:rFonts w:ascii="Calibri" w:eastAsia="Times New Roman" w:hAnsi="Calibri" w:cs="Calibri"/>
          <w:highlight w:val="yellow"/>
          <w:bdr w:val="none" w:sz="0" w:space="0" w:color="auto"/>
          <w:shd w:val="clear" w:color="auto" w:fill="FFFFFF"/>
        </w:rPr>
        <w:tab/>
      </w:r>
      <w:r w:rsidRPr="005C616E">
        <w:rPr>
          <w:rFonts w:ascii="Calibri" w:eastAsia="Times New Roman" w:hAnsi="Calibri" w:cs="Calibri"/>
          <w:highlight w:val="yellow"/>
          <w:bdr w:val="none" w:sz="0" w:space="0" w:color="auto"/>
          <w:shd w:val="clear" w:color="auto" w:fill="FFFFFF"/>
        </w:rPr>
        <w:tab/>
      </w:r>
      <w:r w:rsidR="004E562A" w:rsidRPr="005C616E">
        <w:rPr>
          <w:rFonts w:ascii="Calibri" w:eastAsia="Times New Roman" w:hAnsi="Calibri" w:cs="Calibri"/>
          <w:highlight w:val="yellow"/>
          <w:bdr w:val="none" w:sz="0" w:space="0" w:color="auto"/>
          <w:shd w:val="clear" w:color="auto" w:fill="FFFFFF"/>
        </w:rPr>
        <w:t>209 - 210 JALAN NEGARA 2</w:t>
      </w:r>
    </w:p>
    <w:p w14:paraId="6E426CAB" w14:textId="77777777" w:rsidR="004E562A" w:rsidRPr="005C616E" w:rsidRDefault="004E562A" w:rsidP="00B41C85">
      <w:pPr>
        <w:pBdr>
          <w:top w:val="none" w:sz="0" w:space="0" w:color="auto"/>
          <w:left w:val="none" w:sz="0" w:space="0" w:color="auto"/>
          <w:bottom w:val="none" w:sz="0" w:space="0" w:color="auto"/>
          <w:right w:val="none" w:sz="0" w:space="0" w:color="auto"/>
          <w:between w:val="none" w:sz="0" w:space="0" w:color="auto"/>
          <w:bar w:val="none" w:sz="0" w:color="auto"/>
        </w:pBdr>
        <w:ind w:left="3861" w:firstLine="459"/>
        <w:jc w:val="both"/>
        <w:rPr>
          <w:rFonts w:ascii="Calibri" w:eastAsia="Times New Roman" w:hAnsi="Calibri" w:cs="Calibri"/>
          <w:highlight w:val="yellow"/>
          <w:bdr w:val="none" w:sz="0" w:space="0" w:color="auto"/>
          <w:shd w:val="clear" w:color="auto" w:fill="FFFFFF"/>
        </w:rPr>
      </w:pPr>
      <w:r w:rsidRPr="005C616E">
        <w:rPr>
          <w:rFonts w:ascii="Calibri" w:eastAsia="Times New Roman" w:hAnsi="Calibri" w:cs="Calibri"/>
          <w:highlight w:val="yellow"/>
          <w:bdr w:val="none" w:sz="0" w:space="0" w:color="auto"/>
          <w:shd w:val="clear" w:color="auto" w:fill="FFFFFF"/>
        </w:rPr>
        <w:t>TAMAN MELAWATI</w:t>
      </w:r>
    </w:p>
    <w:p w14:paraId="1F0E53ED" w14:textId="77777777" w:rsidR="00F862BC" w:rsidRPr="00D674F7" w:rsidRDefault="004E562A" w:rsidP="00B41C85">
      <w:pPr>
        <w:pBdr>
          <w:top w:val="none" w:sz="0" w:space="0" w:color="auto"/>
          <w:left w:val="none" w:sz="0" w:space="0" w:color="auto"/>
          <w:bottom w:val="none" w:sz="0" w:space="0" w:color="auto"/>
          <w:right w:val="none" w:sz="0" w:space="0" w:color="auto"/>
          <w:between w:val="none" w:sz="0" w:space="0" w:color="auto"/>
          <w:bar w:val="none" w:sz="0" w:color="auto"/>
        </w:pBdr>
        <w:ind w:left="3861" w:firstLine="459"/>
        <w:jc w:val="both"/>
        <w:rPr>
          <w:rFonts w:ascii="Calibri" w:eastAsia="Times New Roman" w:hAnsi="Calibri" w:cs="Calibri"/>
          <w:bCs/>
          <w:bdr w:val="none" w:sz="0" w:space="0" w:color="auto"/>
          <w:shd w:val="clear" w:color="auto" w:fill="FFFFFF"/>
        </w:rPr>
      </w:pPr>
      <w:r w:rsidRPr="005C616E">
        <w:rPr>
          <w:rFonts w:ascii="Calibri" w:eastAsia="Times New Roman" w:hAnsi="Calibri" w:cs="Calibri"/>
          <w:highlight w:val="yellow"/>
          <w:bdr w:val="none" w:sz="0" w:space="0" w:color="auto"/>
          <w:shd w:val="clear" w:color="auto" w:fill="FFFFFF"/>
        </w:rPr>
        <w:t>53100 SELANGOR DARUL EHSAN</w:t>
      </w:r>
      <w:r w:rsidRPr="00D674F7">
        <w:rPr>
          <w:rFonts w:ascii="Calibri" w:eastAsia="Times New Roman" w:hAnsi="Calibri" w:cs="Calibri"/>
          <w:bCs/>
          <w:bdr w:val="none" w:sz="0" w:space="0" w:color="auto"/>
          <w:shd w:val="clear" w:color="auto" w:fill="FFFFFF"/>
        </w:rPr>
        <w:t xml:space="preserve"> </w:t>
      </w:r>
    </w:p>
    <w:p w14:paraId="0ED1A050" w14:textId="1D7EA861" w:rsidR="00F76FEF" w:rsidRPr="00D674F7"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ind w:left="3861" w:firstLine="459"/>
        <w:jc w:val="both"/>
        <w:rPr>
          <w:rFonts w:ascii="Calibri" w:eastAsia="Times New Roman" w:hAnsi="Calibri" w:cs="Calibri"/>
          <w:bCs/>
          <w:bdr w:val="none" w:sz="0" w:space="0" w:color="auto"/>
          <w:shd w:val="clear" w:color="auto" w:fill="FFFFFF"/>
        </w:rPr>
      </w:pPr>
      <w:r w:rsidRPr="00D674F7">
        <w:rPr>
          <w:rFonts w:ascii="Calibri" w:eastAsia="Times New Roman" w:hAnsi="Calibri" w:cs="Calibri"/>
          <w:bdr w:val="none" w:sz="0" w:space="0" w:color="auto"/>
        </w:rPr>
        <w:br/>
        <w:t> </w:t>
      </w:r>
    </w:p>
    <w:p w14:paraId="1AFFDB8E" w14:textId="753B0C07" w:rsidR="00F76FEF" w:rsidRPr="00D674F7"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Calibri" w:eastAsia="Times New Roman" w:hAnsi="Calibri" w:cs="Calibri"/>
          <w:bdr w:val="none" w:sz="0" w:space="0" w:color="auto"/>
        </w:rPr>
      </w:pPr>
      <w:r w:rsidRPr="00D674F7">
        <w:rPr>
          <w:rFonts w:ascii="Calibri" w:eastAsia="Times New Roman" w:hAnsi="Calibri" w:cs="Calibri"/>
          <w:bdr w:val="none" w:sz="0" w:space="0" w:color="auto"/>
        </w:rPr>
        <w:t>3.2</w:t>
      </w:r>
      <w:r w:rsidRPr="00D674F7">
        <w:rPr>
          <w:rFonts w:ascii="Calibri" w:eastAsia="Times New Roman" w:hAnsi="Calibri" w:cs="Calibri"/>
          <w:bdr w:val="none" w:sz="0" w:space="0" w:color="auto"/>
        </w:rPr>
        <w:tab/>
        <w:t xml:space="preserve">The </w:t>
      </w:r>
      <w:r w:rsidR="004E562A" w:rsidRPr="00D674F7">
        <w:rPr>
          <w:rFonts w:ascii="Calibri" w:eastAsia="Times New Roman" w:hAnsi="Calibri" w:cs="Calibri"/>
          <w:bdr w:val="none" w:sz="0" w:space="0" w:color="auto"/>
        </w:rPr>
        <w:t>Payment</w:t>
      </w:r>
      <w:r w:rsidR="00DF126D" w:rsidRPr="00D674F7">
        <w:rPr>
          <w:rFonts w:ascii="Calibri" w:eastAsia="Times New Roman" w:hAnsi="Calibri" w:cs="Calibri"/>
          <w:bdr w:val="none" w:sz="0" w:space="0" w:color="auto"/>
        </w:rPr>
        <w:t xml:space="preserve"> Sum</w:t>
      </w:r>
      <w:r w:rsidRPr="00D674F7">
        <w:rPr>
          <w:rFonts w:ascii="Calibri" w:eastAsia="Times New Roman" w:hAnsi="Calibri" w:cs="Calibri"/>
          <w:bdr w:val="none" w:sz="0" w:space="0" w:color="auto"/>
        </w:rPr>
        <w:t xml:space="preserve"> is to be paid in </w:t>
      </w:r>
      <w:r w:rsidR="00D17BCE" w:rsidRPr="00D674F7">
        <w:rPr>
          <w:rFonts w:ascii="Calibri" w:eastAsia="Times New Roman" w:hAnsi="Calibri" w:cs="Calibri"/>
          <w:bdr w:val="none" w:sz="0" w:space="0" w:color="auto"/>
        </w:rPr>
        <w:t>four</w:t>
      </w:r>
      <w:r w:rsidRPr="00D674F7">
        <w:rPr>
          <w:rFonts w:ascii="Calibri" w:eastAsia="Times New Roman" w:hAnsi="Calibri" w:cs="Calibri"/>
          <w:bdr w:val="none" w:sz="0" w:space="0" w:color="auto"/>
        </w:rPr>
        <w:t xml:space="preserve"> (</w:t>
      </w:r>
      <w:r w:rsidR="00D17BCE" w:rsidRPr="00D674F7">
        <w:rPr>
          <w:rFonts w:ascii="Calibri" w:eastAsia="Times New Roman" w:hAnsi="Calibri" w:cs="Calibri"/>
          <w:bdr w:val="none" w:sz="0" w:space="0" w:color="auto"/>
        </w:rPr>
        <w:t>4</w:t>
      </w:r>
      <w:r w:rsidRPr="00D674F7">
        <w:rPr>
          <w:rFonts w:ascii="Calibri" w:eastAsia="Times New Roman" w:hAnsi="Calibri" w:cs="Calibri"/>
          <w:bdr w:val="none" w:sz="0" w:space="0" w:color="auto"/>
        </w:rPr>
        <w:t>) instalme</w:t>
      </w:r>
      <w:r w:rsidR="00122A64" w:rsidRPr="00D674F7">
        <w:rPr>
          <w:rFonts w:ascii="Calibri" w:eastAsia="Times New Roman" w:hAnsi="Calibri" w:cs="Calibri"/>
          <w:bdr w:val="none" w:sz="0" w:space="0" w:color="auto"/>
        </w:rPr>
        <w:t>nts as follows but not necessarily</w:t>
      </w:r>
      <w:r w:rsidRPr="00D674F7">
        <w:rPr>
          <w:rFonts w:ascii="Calibri" w:eastAsia="Times New Roman" w:hAnsi="Calibri" w:cs="Calibri"/>
          <w:bdr w:val="none" w:sz="0" w:space="0" w:color="auto"/>
        </w:rPr>
        <w:t xml:space="preserve"> in the order of payment</w:t>
      </w:r>
      <w:r w:rsidR="00122A64" w:rsidRPr="00D674F7">
        <w:rPr>
          <w:rFonts w:ascii="Calibri" w:eastAsia="Times New Roman" w:hAnsi="Calibri" w:cs="Calibri"/>
          <w:bdr w:val="none" w:sz="0" w:space="0" w:color="auto"/>
        </w:rPr>
        <w:t xml:space="preserve"> by </w:t>
      </w:r>
      <w:r w:rsidR="005C616E" w:rsidRPr="005C616E">
        <w:rPr>
          <w:rFonts w:ascii="Calibri" w:eastAsia="Times New Roman" w:hAnsi="Calibri" w:cs="Calibri"/>
          <w:highlight w:val="yellow"/>
          <w:bdr w:val="none" w:sz="0" w:space="0" w:color="auto"/>
        </w:rPr>
        <w:t>ABC</w:t>
      </w:r>
      <w:r w:rsidRPr="00D674F7">
        <w:rPr>
          <w:rFonts w:ascii="Calibri" w:eastAsia="Times New Roman" w:hAnsi="Calibri" w:cs="Calibri"/>
          <w:bdr w:val="none" w:sz="0" w:space="0" w:color="auto"/>
        </w:rPr>
        <w:t xml:space="preserve"> to third </w:t>
      </w:r>
      <w:r w:rsidR="00DB6693" w:rsidRPr="00D674F7">
        <w:rPr>
          <w:rFonts w:ascii="Calibri" w:eastAsia="Times New Roman" w:hAnsi="Calibri" w:cs="Calibri"/>
          <w:bdr w:val="none" w:sz="0" w:space="0" w:color="auto"/>
        </w:rPr>
        <w:t>parties: -</w:t>
      </w:r>
    </w:p>
    <w:p w14:paraId="26958883" w14:textId="361901A6" w:rsidR="00F76FEF"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highlight w:val="yellow"/>
          <w:bdr w:val="none" w:sz="0" w:space="0" w:color="auto"/>
        </w:rPr>
      </w:pPr>
      <w:r w:rsidRPr="00D674F7">
        <w:rPr>
          <w:rFonts w:ascii="Calibri" w:eastAsia="Times New Roman" w:hAnsi="Calibri" w:cs="Calibri"/>
          <w:bdr w:val="none" w:sz="0" w:space="0" w:color="auto"/>
        </w:rPr>
        <w:tab/>
      </w:r>
      <w:r w:rsidRPr="00D674F7">
        <w:rPr>
          <w:rFonts w:ascii="Calibri" w:eastAsia="Times New Roman" w:hAnsi="Calibri" w:cs="Calibri"/>
          <w:bdr w:val="none" w:sz="0" w:space="0" w:color="auto"/>
        </w:rPr>
        <w:br/>
      </w:r>
      <w:r w:rsidRPr="00D674F7">
        <w:rPr>
          <w:rFonts w:ascii="Calibri" w:eastAsia="Times New Roman" w:hAnsi="Calibri" w:cs="Calibri"/>
          <w:bdr w:val="none" w:sz="0" w:space="0" w:color="auto"/>
        </w:rPr>
        <w:tab/>
        <w:t>a.</w:t>
      </w:r>
      <w:r w:rsidRPr="00D674F7">
        <w:rPr>
          <w:rFonts w:ascii="Calibri" w:eastAsia="Times New Roman" w:hAnsi="Calibri" w:cs="Calibri"/>
          <w:bdr w:val="none" w:sz="0" w:space="0" w:color="auto"/>
        </w:rPr>
        <w:tab/>
      </w:r>
      <w:r w:rsidR="00D17BCE" w:rsidRPr="005C616E">
        <w:rPr>
          <w:rFonts w:ascii="Calibri" w:eastAsia="Times New Roman" w:hAnsi="Calibri" w:cs="Calibri"/>
          <w:highlight w:val="yellow"/>
          <w:bdr w:val="none" w:sz="0" w:space="0" w:color="auto"/>
        </w:rPr>
        <w:t>15</w:t>
      </w:r>
      <w:r w:rsidRPr="005C616E">
        <w:rPr>
          <w:rFonts w:ascii="Calibri" w:eastAsia="Times New Roman" w:hAnsi="Calibri" w:cs="Calibri"/>
          <w:highlight w:val="yellow"/>
          <w:bdr w:val="none" w:sz="0" w:space="0" w:color="auto"/>
        </w:rPr>
        <w:t xml:space="preserve">% </w:t>
      </w:r>
      <w:r w:rsidR="00DF126D" w:rsidRPr="005C616E">
        <w:rPr>
          <w:rFonts w:ascii="Calibri" w:eastAsia="Times New Roman" w:hAnsi="Calibri" w:cs="Calibri"/>
          <w:highlight w:val="yellow"/>
          <w:bdr w:val="none" w:sz="0" w:space="0" w:color="auto"/>
        </w:rPr>
        <w:t xml:space="preserve">or </w:t>
      </w:r>
      <w:r w:rsidR="00CE78B4" w:rsidRPr="005C616E">
        <w:rPr>
          <w:rFonts w:ascii="Calibri" w:eastAsia="Times New Roman" w:hAnsi="Calibri" w:cs="Calibri"/>
          <w:highlight w:val="yellow"/>
          <w:bdr w:val="none" w:sz="0" w:space="0" w:color="auto"/>
        </w:rPr>
        <w:t>RM</w:t>
      </w:r>
      <w:r w:rsidR="00770BAE" w:rsidRPr="005C616E">
        <w:rPr>
          <w:rFonts w:ascii="Calibri" w:eastAsia="Times New Roman" w:hAnsi="Calibri" w:cs="Calibri"/>
          <w:highlight w:val="yellow"/>
          <w:bdr w:val="none" w:sz="0" w:space="0" w:color="auto"/>
        </w:rPr>
        <w:t xml:space="preserve"> </w:t>
      </w:r>
      <w:r w:rsidR="00B744AE" w:rsidRPr="005C616E">
        <w:rPr>
          <w:rFonts w:ascii="Calibri" w:eastAsia="Times New Roman" w:hAnsi="Calibri" w:cs="Calibri"/>
          <w:highlight w:val="yellow"/>
          <w:bdr w:val="none" w:sz="0" w:space="0" w:color="auto"/>
        </w:rPr>
        <w:t>1</w:t>
      </w:r>
      <w:r w:rsidR="005C616E" w:rsidRPr="005C616E">
        <w:rPr>
          <w:rFonts w:ascii="Calibri" w:eastAsia="Times New Roman" w:hAnsi="Calibri" w:cs="Calibri"/>
          <w:highlight w:val="yellow"/>
          <w:bdr w:val="none" w:sz="0" w:space="0" w:color="auto"/>
        </w:rPr>
        <w:t>00</w:t>
      </w:r>
      <w:r w:rsidR="00B744AE" w:rsidRPr="005C616E">
        <w:rPr>
          <w:rFonts w:ascii="Calibri" w:eastAsia="Times New Roman" w:hAnsi="Calibri" w:cs="Calibri"/>
          <w:highlight w:val="yellow"/>
          <w:bdr w:val="none" w:sz="0" w:space="0" w:color="auto"/>
        </w:rPr>
        <w:t xml:space="preserve">,841.50 </w:t>
      </w:r>
      <w:r w:rsidRPr="005C616E">
        <w:rPr>
          <w:rFonts w:ascii="Calibri" w:eastAsia="Times New Roman" w:hAnsi="Calibri" w:cs="Calibri"/>
          <w:highlight w:val="yellow"/>
          <w:bdr w:val="none" w:sz="0" w:space="0" w:color="auto"/>
        </w:rPr>
        <w:t>upon signing</w:t>
      </w:r>
      <w:r w:rsidR="00DF126D" w:rsidRPr="005C616E">
        <w:rPr>
          <w:rFonts w:ascii="Calibri" w:eastAsia="Times New Roman" w:hAnsi="Calibri" w:cs="Calibri"/>
          <w:highlight w:val="yellow"/>
          <w:bdr w:val="none" w:sz="0" w:space="0" w:color="auto"/>
        </w:rPr>
        <w:t xml:space="preserve"> date of</w:t>
      </w:r>
      <w:r w:rsidRPr="005C616E">
        <w:rPr>
          <w:rFonts w:ascii="Calibri" w:eastAsia="Times New Roman" w:hAnsi="Calibri" w:cs="Calibri"/>
          <w:highlight w:val="yellow"/>
          <w:bdr w:val="none" w:sz="0" w:space="0" w:color="auto"/>
        </w:rPr>
        <w:t xml:space="preserve"> this Agreement </w:t>
      </w:r>
      <w:r w:rsidR="00796671" w:rsidRPr="005C616E">
        <w:rPr>
          <w:rFonts w:ascii="Calibri" w:eastAsia="Times New Roman" w:hAnsi="Calibri" w:cs="Calibri"/>
          <w:highlight w:val="yellow"/>
          <w:bdr w:val="none" w:sz="0" w:space="0" w:color="auto"/>
        </w:rPr>
        <w:t>for</w:t>
      </w:r>
    </w:p>
    <w:p w14:paraId="35944C1E" w14:textId="5225AFBF" w:rsidR="00BB28AB" w:rsidRPr="005C616E" w:rsidRDefault="00BB28AB" w:rsidP="00B41C85">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4"/>
          <w:szCs w:val="24"/>
          <w:highlight w:val="yellow"/>
          <w:bdr w:val="none" w:sz="0" w:space="0" w:color="auto"/>
        </w:rPr>
      </w:pPr>
      <w:r w:rsidRPr="005C616E">
        <w:rPr>
          <w:rFonts w:eastAsia="Times New Roman"/>
          <w:sz w:val="24"/>
          <w:szCs w:val="24"/>
          <w:highlight w:val="yellow"/>
          <w:bdr w:val="none" w:sz="0" w:space="0" w:color="auto"/>
        </w:rPr>
        <w:t>Event management fee (partial)</w:t>
      </w:r>
    </w:p>
    <w:p w14:paraId="51A2DD95" w14:textId="77777777" w:rsidR="00F76FEF"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highlight w:val="yellow"/>
          <w:bdr w:val="none" w:sz="0" w:space="0" w:color="auto"/>
        </w:rPr>
      </w:pPr>
    </w:p>
    <w:p w14:paraId="3EEACC09" w14:textId="180C5B99" w:rsidR="00F76FEF"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highlight w:val="yellow"/>
          <w:bdr w:val="none" w:sz="0" w:space="0" w:color="auto"/>
        </w:rPr>
      </w:pPr>
      <w:r w:rsidRPr="005C616E">
        <w:rPr>
          <w:rFonts w:ascii="Calibri" w:eastAsia="Times New Roman" w:hAnsi="Calibri" w:cs="Calibri"/>
          <w:highlight w:val="yellow"/>
          <w:bdr w:val="none" w:sz="0" w:space="0" w:color="auto"/>
        </w:rPr>
        <w:tab/>
        <w:t>b.</w:t>
      </w:r>
      <w:r w:rsidRPr="005C616E">
        <w:rPr>
          <w:rFonts w:ascii="Calibri" w:eastAsia="Times New Roman" w:hAnsi="Calibri" w:cs="Calibri"/>
          <w:highlight w:val="yellow"/>
          <w:bdr w:val="none" w:sz="0" w:space="0" w:color="auto"/>
        </w:rPr>
        <w:tab/>
      </w:r>
      <w:r w:rsidR="00FE15DA" w:rsidRPr="005C616E">
        <w:rPr>
          <w:rFonts w:ascii="Calibri" w:eastAsia="Times New Roman" w:hAnsi="Calibri" w:cs="Calibri"/>
          <w:highlight w:val="yellow"/>
          <w:bdr w:val="none" w:sz="0" w:space="0" w:color="auto"/>
        </w:rPr>
        <w:t>45</w:t>
      </w:r>
      <w:r w:rsidRPr="005C616E">
        <w:rPr>
          <w:rFonts w:ascii="Calibri" w:eastAsia="Times New Roman" w:hAnsi="Calibri" w:cs="Calibri"/>
          <w:highlight w:val="yellow"/>
          <w:bdr w:val="none" w:sz="0" w:space="0" w:color="auto"/>
        </w:rPr>
        <w:t xml:space="preserve">% or </w:t>
      </w:r>
      <w:r w:rsidR="00CE78B4" w:rsidRPr="005C616E">
        <w:rPr>
          <w:rFonts w:ascii="Calibri" w:eastAsia="Times New Roman" w:hAnsi="Calibri" w:cs="Calibri"/>
          <w:highlight w:val="yellow"/>
          <w:bdr w:val="none" w:sz="0" w:space="0" w:color="auto"/>
        </w:rPr>
        <w:t xml:space="preserve">RM </w:t>
      </w:r>
      <w:r w:rsidR="00CF0772" w:rsidRPr="005C616E">
        <w:rPr>
          <w:rFonts w:ascii="Calibri" w:eastAsia="Times New Roman" w:hAnsi="Calibri" w:cs="Calibri"/>
          <w:highlight w:val="yellow"/>
          <w:bdr w:val="none" w:sz="0" w:space="0" w:color="auto"/>
        </w:rPr>
        <w:t>3</w:t>
      </w:r>
      <w:r w:rsidR="005C616E">
        <w:rPr>
          <w:rFonts w:ascii="Calibri" w:eastAsia="Times New Roman" w:hAnsi="Calibri" w:cs="Calibri"/>
          <w:highlight w:val="yellow"/>
          <w:bdr w:val="none" w:sz="0" w:space="0" w:color="auto"/>
        </w:rPr>
        <w:t>00</w:t>
      </w:r>
      <w:r w:rsidR="00CF0772" w:rsidRPr="005C616E">
        <w:rPr>
          <w:rFonts w:ascii="Calibri" w:eastAsia="Times New Roman" w:hAnsi="Calibri" w:cs="Calibri"/>
          <w:highlight w:val="yellow"/>
          <w:bdr w:val="none" w:sz="0" w:space="0" w:color="auto"/>
        </w:rPr>
        <w:t>,</w:t>
      </w:r>
      <w:r w:rsidR="005C616E">
        <w:rPr>
          <w:rFonts w:ascii="Calibri" w:eastAsia="Times New Roman" w:hAnsi="Calibri" w:cs="Calibri"/>
          <w:highlight w:val="yellow"/>
          <w:bdr w:val="none" w:sz="0" w:space="0" w:color="auto"/>
        </w:rPr>
        <w:t>000</w:t>
      </w:r>
      <w:r w:rsidR="00CF0772" w:rsidRPr="005C616E">
        <w:rPr>
          <w:rFonts w:ascii="Calibri" w:eastAsia="Times New Roman" w:hAnsi="Calibri" w:cs="Calibri"/>
          <w:highlight w:val="yellow"/>
          <w:bdr w:val="none" w:sz="0" w:space="0" w:color="auto"/>
        </w:rPr>
        <w:t>.50 on</w:t>
      </w:r>
      <w:r w:rsidR="002D6F42" w:rsidRPr="005C616E">
        <w:rPr>
          <w:rFonts w:ascii="Calibri" w:eastAsia="Times New Roman" w:hAnsi="Calibri" w:cs="Calibri"/>
          <w:highlight w:val="yellow"/>
          <w:bdr w:val="none" w:sz="0" w:space="0" w:color="auto"/>
        </w:rPr>
        <w:t xml:space="preserve"> </w:t>
      </w:r>
      <w:r w:rsidR="00120D21" w:rsidRPr="005C616E">
        <w:rPr>
          <w:rFonts w:ascii="Calibri" w:eastAsia="Times New Roman" w:hAnsi="Calibri" w:cs="Calibri"/>
          <w:highlight w:val="yellow"/>
          <w:bdr w:val="none" w:sz="0" w:space="0" w:color="auto"/>
        </w:rPr>
        <w:t>10 January 2019</w:t>
      </w:r>
      <w:r w:rsidR="00796671" w:rsidRPr="005C616E">
        <w:rPr>
          <w:rFonts w:ascii="Calibri" w:eastAsia="Times New Roman" w:hAnsi="Calibri" w:cs="Calibri"/>
          <w:highlight w:val="yellow"/>
          <w:bdr w:val="none" w:sz="0" w:space="0" w:color="auto"/>
        </w:rPr>
        <w:t xml:space="preserve"> for</w:t>
      </w:r>
      <w:r w:rsidR="00CF0772" w:rsidRPr="005C616E">
        <w:rPr>
          <w:rFonts w:ascii="Calibri" w:eastAsia="Times New Roman" w:hAnsi="Calibri" w:cs="Calibri"/>
          <w:highlight w:val="yellow"/>
          <w:bdr w:val="none" w:sz="0" w:space="0" w:color="auto"/>
        </w:rPr>
        <w:t xml:space="preserve"> </w:t>
      </w:r>
    </w:p>
    <w:p w14:paraId="6A97C0F9" w14:textId="7D069A82" w:rsidR="005C616E" w:rsidRPr="008C3D23" w:rsidRDefault="005C616E" w:rsidP="005C616E">
      <w:pPr>
        <w:jc w:val="both"/>
        <w:rPr>
          <w:rFonts w:ascii="Arial" w:hAnsi="Arial" w:cs="Arial"/>
          <w:sz w:val="21"/>
          <w:szCs w:val="21"/>
          <w:highlight w:val="yellow"/>
        </w:rPr>
      </w:pPr>
      <w:r>
        <w:rPr>
          <w:rFonts w:ascii="Arial" w:eastAsia="Times New Roman" w:hAnsi="Arial" w:cs="Arial"/>
          <w:sz w:val="21"/>
          <w:szCs w:val="21"/>
          <w:highlight w:val="yellow"/>
          <w:bdr w:val="none" w:sz="0" w:space="0" w:color="auto"/>
        </w:rPr>
        <w:tab/>
      </w:r>
      <w:r>
        <w:rPr>
          <w:rFonts w:ascii="Arial" w:eastAsia="Times New Roman" w:hAnsi="Arial" w:cs="Arial"/>
          <w:sz w:val="21"/>
          <w:szCs w:val="21"/>
          <w:highlight w:val="yellow"/>
          <w:bdr w:val="none" w:sz="0" w:space="0" w:color="auto"/>
        </w:rPr>
        <w:tab/>
      </w:r>
      <w:r w:rsidRPr="008C3D23">
        <w:rPr>
          <w:rFonts w:ascii="Arial" w:eastAsia="Times New Roman" w:hAnsi="Arial" w:cs="Arial"/>
          <w:sz w:val="21"/>
          <w:szCs w:val="21"/>
          <w:highlight w:val="yellow"/>
          <w:bdr w:val="none" w:sz="0" w:space="0" w:color="auto"/>
        </w:rPr>
        <w:t xml:space="preserve">- </w:t>
      </w:r>
      <w:r w:rsidRPr="008C3D23">
        <w:rPr>
          <w:rFonts w:ascii="Arial" w:hAnsi="Arial" w:cs="Arial"/>
          <w:sz w:val="21"/>
          <w:szCs w:val="21"/>
          <w:highlight w:val="yellow"/>
        </w:rPr>
        <w:t>Event Management (partial) </w:t>
      </w:r>
    </w:p>
    <w:p w14:paraId="5AD30D5C" w14:textId="77777777" w:rsidR="005C616E" w:rsidRPr="008C3D23" w:rsidRDefault="005C616E" w:rsidP="005C616E">
      <w:pPr>
        <w:jc w:val="both"/>
        <w:rPr>
          <w:rFonts w:ascii="Arial" w:hAnsi="Arial" w:cs="Arial"/>
          <w:sz w:val="21"/>
          <w:szCs w:val="21"/>
          <w:highlight w:val="yellow"/>
        </w:rPr>
      </w:pPr>
      <w:r w:rsidRPr="008C3D23">
        <w:rPr>
          <w:rFonts w:ascii="Arial" w:hAnsi="Arial" w:cs="Arial"/>
          <w:sz w:val="21"/>
          <w:szCs w:val="21"/>
          <w:highlight w:val="yellow"/>
        </w:rPr>
        <w:tab/>
      </w:r>
      <w:r w:rsidRPr="008C3D23">
        <w:rPr>
          <w:rFonts w:ascii="Arial" w:hAnsi="Arial" w:cs="Arial"/>
          <w:sz w:val="21"/>
          <w:szCs w:val="21"/>
          <w:highlight w:val="yellow"/>
        </w:rPr>
        <w:tab/>
        <w:t>-</w:t>
      </w:r>
      <w:r w:rsidRPr="008C3D23">
        <w:rPr>
          <w:rFonts w:ascii="Arial" w:eastAsia="Times New Roman" w:hAnsi="Arial" w:cs="Arial"/>
          <w:sz w:val="21"/>
          <w:szCs w:val="21"/>
          <w:highlight w:val="yellow"/>
          <w:bdr w:val="none" w:sz="0" w:space="0" w:color="auto"/>
        </w:rPr>
        <w:t xml:space="preserve"> Air Tickets</w:t>
      </w:r>
      <w:r w:rsidRPr="008C3D23">
        <w:rPr>
          <w:rFonts w:ascii="Arial" w:hAnsi="Arial" w:cs="Arial"/>
          <w:sz w:val="21"/>
          <w:szCs w:val="21"/>
          <w:highlight w:val="yellow"/>
        </w:rPr>
        <w:t xml:space="preserve"> for Guests</w:t>
      </w:r>
    </w:p>
    <w:p w14:paraId="6DB47AC1" w14:textId="77777777" w:rsidR="005C616E" w:rsidRPr="008C3D23" w:rsidRDefault="005C616E" w:rsidP="005C616E">
      <w:pPr>
        <w:ind w:left="720" w:firstLine="720"/>
        <w:jc w:val="both"/>
        <w:rPr>
          <w:rFonts w:ascii="Arial" w:hAnsi="Arial" w:cs="Arial"/>
          <w:sz w:val="21"/>
          <w:szCs w:val="21"/>
          <w:highlight w:val="yellow"/>
        </w:rPr>
      </w:pPr>
      <w:r w:rsidRPr="008C3D23">
        <w:rPr>
          <w:rFonts w:ascii="Arial" w:hAnsi="Arial" w:cs="Arial"/>
          <w:sz w:val="21"/>
          <w:szCs w:val="21"/>
          <w:highlight w:val="yellow"/>
        </w:rPr>
        <w:t>- Marketing / Web Design / Video / Design work</w:t>
      </w:r>
    </w:p>
    <w:p w14:paraId="3FD63360" w14:textId="77777777" w:rsidR="005C616E" w:rsidRPr="008C3D23" w:rsidRDefault="005C616E" w:rsidP="005C616E">
      <w:pPr>
        <w:ind w:left="720" w:firstLine="720"/>
        <w:jc w:val="both"/>
        <w:rPr>
          <w:rFonts w:ascii="Arial" w:hAnsi="Arial" w:cs="Arial"/>
          <w:sz w:val="21"/>
          <w:szCs w:val="21"/>
          <w:highlight w:val="yellow"/>
        </w:rPr>
      </w:pPr>
      <w:r w:rsidRPr="008C3D23">
        <w:rPr>
          <w:rFonts w:ascii="Arial" w:hAnsi="Arial" w:cs="Arial"/>
          <w:sz w:val="21"/>
          <w:szCs w:val="21"/>
          <w:highlight w:val="yellow"/>
        </w:rPr>
        <w:t>- Partial Construction costs (Stage / Exhibition)</w:t>
      </w:r>
    </w:p>
    <w:p w14:paraId="177DCE0F" w14:textId="77777777" w:rsidR="005C616E" w:rsidRPr="008C3D23" w:rsidRDefault="005C616E" w:rsidP="005C616E">
      <w:pPr>
        <w:ind w:left="720" w:firstLine="720"/>
        <w:jc w:val="both"/>
        <w:rPr>
          <w:rFonts w:ascii="Arial" w:hAnsi="Arial" w:cs="Arial"/>
          <w:sz w:val="21"/>
          <w:szCs w:val="21"/>
          <w:highlight w:val="yellow"/>
        </w:rPr>
      </w:pPr>
      <w:r w:rsidRPr="008C3D23">
        <w:rPr>
          <w:rFonts w:ascii="Arial" w:hAnsi="Arial" w:cs="Arial"/>
          <w:sz w:val="21"/>
          <w:szCs w:val="21"/>
          <w:highlight w:val="yellow"/>
        </w:rPr>
        <w:t>- Partial Accommodation costs for Guests</w:t>
      </w:r>
    </w:p>
    <w:p w14:paraId="5056C34E" w14:textId="77777777" w:rsidR="005C616E" w:rsidRPr="008C3D23" w:rsidRDefault="005C616E" w:rsidP="005C616E">
      <w:pPr>
        <w:ind w:left="720" w:firstLine="720"/>
        <w:jc w:val="both"/>
        <w:rPr>
          <w:rFonts w:ascii="Arial" w:hAnsi="Arial" w:cs="Arial"/>
          <w:sz w:val="21"/>
          <w:szCs w:val="21"/>
          <w:highlight w:val="yellow"/>
          <w:lang w:eastAsia="ja-JP"/>
        </w:rPr>
      </w:pPr>
      <w:r w:rsidRPr="008C3D23">
        <w:rPr>
          <w:rFonts w:ascii="Arial" w:hAnsi="Arial" w:cs="Arial" w:hint="eastAsia"/>
          <w:sz w:val="21"/>
          <w:szCs w:val="21"/>
          <w:highlight w:val="yellow"/>
          <w:lang w:eastAsia="ja-JP"/>
        </w:rPr>
        <w:t>-</w:t>
      </w:r>
      <w:r w:rsidRPr="008C3D23">
        <w:rPr>
          <w:rFonts w:ascii="Arial" w:hAnsi="Arial" w:cs="Arial"/>
          <w:sz w:val="21"/>
          <w:szCs w:val="21"/>
          <w:highlight w:val="yellow"/>
          <w:lang w:eastAsia="ja-JP"/>
        </w:rPr>
        <w:t xml:space="preserve"> Esports tournament prize money</w:t>
      </w:r>
    </w:p>
    <w:p w14:paraId="6EC28663" w14:textId="77777777" w:rsidR="00BB595C" w:rsidRPr="005C616E" w:rsidRDefault="00BB595C" w:rsidP="00B41C85">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eastAsia="Times New Roman"/>
          <w:sz w:val="24"/>
          <w:szCs w:val="24"/>
          <w:highlight w:val="yellow"/>
          <w:bdr w:val="none" w:sz="0" w:space="0" w:color="auto"/>
        </w:rPr>
      </w:pPr>
    </w:p>
    <w:p w14:paraId="00DC465E" w14:textId="1549D9DF" w:rsidR="002D6F42" w:rsidRPr="005C616E" w:rsidRDefault="00F76FEF"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highlight w:val="yellow"/>
          <w:bdr w:val="none" w:sz="0" w:space="0" w:color="auto"/>
        </w:rPr>
      </w:pPr>
      <w:r w:rsidRPr="005C616E">
        <w:rPr>
          <w:rFonts w:ascii="Calibri" w:eastAsia="Times New Roman" w:hAnsi="Calibri" w:cs="Calibri"/>
          <w:highlight w:val="yellow"/>
          <w:bdr w:val="none" w:sz="0" w:space="0" w:color="auto"/>
        </w:rPr>
        <w:tab/>
        <w:t>c.</w:t>
      </w:r>
      <w:r w:rsidRPr="005C616E">
        <w:rPr>
          <w:rFonts w:ascii="Calibri" w:eastAsia="Times New Roman" w:hAnsi="Calibri" w:cs="Calibri"/>
          <w:highlight w:val="yellow"/>
          <w:bdr w:val="none" w:sz="0" w:space="0" w:color="auto"/>
        </w:rPr>
        <w:tab/>
      </w:r>
      <w:r w:rsidR="00CF0772" w:rsidRPr="005C616E">
        <w:rPr>
          <w:rFonts w:ascii="Calibri" w:eastAsia="Times New Roman" w:hAnsi="Calibri" w:cs="Calibri"/>
          <w:highlight w:val="yellow"/>
          <w:bdr w:val="none" w:sz="0" w:space="0" w:color="auto"/>
        </w:rPr>
        <w:t>30</w:t>
      </w:r>
      <w:r w:rsidRPr="005C616E">
        <w:rPr>
          <w:rFonts w:ascii="Calibri" w:eastAsia="Times New Roman" w:hAnsi="Calibri" w:cs="Calibri"/>
          <w:highlight w:val="yellow"/>
          <w:bdr w:val="none" w:sz="0" w:space="0" w:color="auto"/>
        </w:rPr>
        <w:t xml:space="preserve">% or </w:t>
      </w:r>
      <w:r w:rsidR="00CE78B4" w:rsidRPr="005C616E">
        <w:rPr>
          <w:rFonts w:ascii="Calibri" w:eastAsia="Times New Roman" w:hAnsi="Calibri" w:cs="Calibri"/>
          <w:highlight w:val="yellow"/>
          <w:bdr w:val="none" w:sz="0" w:space="0" w:color="auto"/>
        </w:rPr>
        <w:t xml:space="preserve">RM </w:t>
      </w:r>
      <w:r w:rsidR="00601F8E">
        <w:rPr>
          <w:rFonts w:ascii="Calibri" w:eastAsia="Times New Roman" w:hAnsi="Calibri" w:cs="Calibri"/>
          <w:highlight w:val="yellow"/>
          <w:bdr w:val="none" w:sz="0" w:space="0" w:color="auto"/>
        </w:rPr>
        <w:t>3</w:t>
      </w:r>
      <w:r w:rsidR="005C616E">
        <w:rPr>
          <w:rFonts w:ascii="Calibri" w:eastAsia="Times New Roman" w:hAnsi="Calibri" w:cs="Calibri"/>
          <w:highlight w:val="yellow"/>
          <w:bdr w:val="none" w:sz="0" w:space="0" w:color="auto"/>
        </w:rPr>
        <w:t>0,000</w:t>
      </w:r>
      <w:r w:rsidR="00122A64" w:rsidRPr="005C616E">
        <w:rPr>
          <w:rFonts w:ascii="Calibri" w:eastAsia="Times New Roman" w:hAnsi="Calibri" w:cs="Calibri"/>
          <w:highlight w:val="yellow"/>
          <w:bdr w:val="none" w:sz="0" w:space="0" w:color="auto"/>
        </w:rPr>
        <w:t>.00 on 1 February 2019</w:t>
      </w:r>
      <w:r w:rsidR="00796671" w:rsidRPr="005C616E">
        <w:rPr>
          <w:rFonts w:ascii="Calibri" w:eastAsia="Times New Roman" w:hAnsi="Calibri" w:cs="Calibri"/>
          <w:highlight w:val="yellow"/>
          <w:bdr w:val="none" w:sz="0" w:space="0" w:color="auto"/>
        </w:rPr>
        <w:t xml:space="preserve"> for</w:t>
      </w:r>
    </w:p>
    <w:p w14:paraId="4CF7CC05" w14:textId="48D8A4BE" w:rsidR="005C616E" w:rsidRPr="008C3D23" w:rsidRDefault="005C616E" w:rsidP="005C616E">
      <w:pPr>
        <w:jc w:val="both"/>
        <w:rPr>
          <w:rFonts w:ascii="Arial" w:hAnsi="Arial" w:cs="Arial"/>
          <w:sz w:val="21"/>
          <w:szCs w:val="21"/>
          <w:highlight w:val="yellow"/>
        </w:rPr>
      </w:pPr>
      <w:r>
        <w:rPr>
          <w:rFonts w:ascii="Arial" w:eastAsia="Times New Roman" w:hAnsi="Arial" w:cs="Arial"/>
          <w:sz w:val="21"/>
          <w:szCs w:val="21"/>
          <w:highlight w:val="yellow"/>
          <w:bdr w:val="none" w:sz="0" w:space="0" w:color="auto"/>
        </w:rPr>
        <w:tab/>
      </w:r>
      <w:r>
        <w:rPr>
          <w:rFonts w:ascii="Arial" w:eastAsia="Times New Roman" w:hAnsi="Arial" w:cs="Arial"/>
          <w:sz w:val="21"/>
          <w:szCs w:val="21"/>
          <w:highlight w:val="yellow"/>
          <w:bdr w:val="none" w:sz="0" w:space="0" w:color="auto"/>
        </w:rPr>
        <w:tab/>
      </w:r>
      <w:r w:rsidRPr="008C3D23">
        <w:rPr>
          <w:rFonts w:ascii="Arial" w:eastAsia="Times New Roman" w:hAnsi="Arial" w:cs="Arial"/>
          <w:sz w:val="21"/>
          <w:szCs w:val="21"/>
          <w:highlight w:val="yellow"/>
          <w:bdr w:val="none" w:sz="0" w:space="0" w:color="auto"/>
        </w:rPr>
        <w:t xml:space="preserve">- </w:t>
      </w:r>
      <w:r w:rsidRPr="008C3D23">
        <w:rPr>
          <w:rFonts w:ascii="Arial" w:hAnsi="Arial" w:cs="Arial"/>
          <w:sz w:val="21"/>
          <w:szCs w:val="21"/>
          <w:highlight w:val="yellow"/>
        </w:rPr>
        <w:t>Manpower Fee</w:t>
      </w:r>
    </w:p>
    <w:p w14:paraId="595AAF0F" w14:textId="77777777" w:rsidR="005C616E" w:rsidRPr="008C3D23" w:rsidRDefault="005C616E" w:rsidP="005C616E">
      <w:pPr>
        <w:ind w:left="720" w:firstLine="720"/>
        <w:jc w:val="both"/>
        <w:rPr>
          <w:rFonts w:ascii="Arial" w:hAnsi="Arial" w:cs="Arial"/>
          <w:sz w:val="21"/>
          <w:szCs w:val="21"/>
          <w:highlight w:val="yellow"/>
          <w:lang w:eastAsia="zh-CN"/>
        </w:rPr>
      </w:pPr>
      <w:r w:rsidRPr="008C3D23">
        <w:rPr>
          <w:rFonts w:ascii="Arial" w:hAnsi="Arial" w:cs="Arial"/>
          <w:sz w:val="21"/>
          <w:szCs w:val="21"/>
          <w:highlight w:val="yellow"/>
        </w:rPr>
        <w:t>- Event Management (partial)</w:t>
      </w:r>
    </w:p>
    <w:p w14:paraId="06FACB16" w14:textId="77777777" w:rsidR="005C616E" w:rsidRPr="008C3D23" w:rsidRDefault="005C616E" w:rsidP="005C616E">
      <w:pPr>
        <w:ind w:left="720" w:firstLine="720"/>
        <w:jc w:val="both"/>
        <w:rPr>
          <w:rFonts w:ascii="Arial" w:hAnsi="Arial" w:cs="Arial"/>
          <w:sz w:val="21"/>
          <w:szCs w:val="21"/>
          <w:highlight w:val="yellow"/>
        </w:rPr>
      </w:pPr>
      <w:r w:rsidRPr="008C3D23">
        <w:rPr>
          <w:rFonts w:ascii="Arial" w:hAnsi="Arial" w:cs="Arial"/>
          <w:sz w:val="21"/>
          <w:szCs w:val="21"/>
          <w:highlight w:val="yellow"/>
        </w:rPr>
        <w:t>- Partial Construction costs (Stage / Exhibition)</w:t>
      </w:r>
    </w:p>
    <w:p w14:paraId="5E4DCF66" w14:textId="77777777" w:rsidR="005C616E" w:rsidRPr="008C3D23" w:rsidRDefault="005C616E" w:rsidP="005C616E">
      <w:pPr>
        <w:ind w:left="720" w:firstLine="720"/>
        <w:jc w:val="both"/>
        <w:rPr>
          <w:rFonts w:ascii="Arial" w:hAnsi="Arial" w:cs="Arial"/>
          <w:sz w:val="21"/>
          <w:szCs w:val="21"/>
          <w:highlight w:val="yellow"/>
        </w:rPr>
      </w:pPr>
      <w:r w:rsidRPr="008C3D23">
        <w:rPr>
          <w:rFonts w:ascii="Arial" w:hAnsi="Arial" w:cs="Arial"/>
          <w:sz w:val="21"/>
          <w:szCs w:val="21"/>
          <w:highlight w:val="yellow"/>
        </w:rPr>
        <w:t xml:space="preserve">- Final payment of Accommodation costs for Guests </w:t>
      </w:r>
    </w:p>
    <w:p w14:paraId="6A1A7609" w14:textId="77777777" w:rsidR="005C616E" w:rsidRPr="008C3D23" w:rsidRDefault="005C616E" w:rsidP="005C616E">
      <w:pPr>
        <w:ind w:left="720" w:firstLine="720"/>
        <w:jc w:val="both"/>
        <w:rPr>
          <w:rFonts w:ascii="Arial" w:hAnsi="Arial" w:cs="Arial"/>
          <w:sz w:val="21"/>
          <w:szCs w:val="21"/>
          <w:highlight w:val="yellow"/>
        </w:rPr>
      </w:pPr>
      <w:r w:rsidRPr="008C3D23">
        <w:rPr>
          <w:rFonts w:ascii="Arial" w:hAnsi="Arial" w:cs="Arial"/>
          <w:sz w:val="21"/>
          <w:szCs w:val="21"/>
          <w:highlight w:val="yellow"/>
        </w:rPr>
        <w:t>- Appearance fee for Guests</w:t>
      </w:r>
    </w:p>
    <w:p w14:paraId="142F2C63" w14:textId="77777777" w:rsidR="005C616E" w:rsidRPr="008C3D23" w:rsidRDefault="005C616E" w:rsidP="005C616E">
      <w:pPr>
        <w:ind w:left="720" w:firstLine="720"/>
        <w:jc w:val="both"/>
        <w:rPr>
          <w:rFonts w:ascii="Arial" w:hAnsi="Arial" w:cs="Arial"/>
          <w:sz w:val="21"/>
          <w:szCs w:val="21"/>
          <w:highlight w:val="yellow"/>
          <w:lang w:eastAsia="ja-JP"/>
        </w:rPr>
      </w:pPr>
      <w:r w:rsidRPr="008C3D23">
        <w:rPr>
          <w:rFonts w:ascii="Arial" w:hAnsi="Arial" w:cs="Arial"/>
          <w:sz w:val="21"/>
          <w:szCs w:val="21"/>
          <w:highlight w:val="yellow"/>
          <w:lang w:eastAsia="ja-JP"/>
        </w:rPr>
        <w:t>- Esports tournament prize money</w:t>
      </w:r>
    </w:p>
    <w:p w14:paraId="2955C3D4" w14:textId="77777777" w:rsidR="00797603" w:rsidRPr="005C616E" w:rsidRDefault="00797603" w:rsidP="00B41C85">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eastAsia="Times New Roman"/>
          <w:sz w:val="24"/>
          <w:szCs w:val="24"/>
          <w:highlight w:val="yellow"/>
          <w:bdr w:val="none" w:sz="0" w:space="0" w:color="auto"/>
        </w:rPr>
      </w:pPr>
    </w:p>
    <w:p w14:paraId="7B5A9284" w14:textId="379CDF98" w:rsidR="00F76FEF" w:rsidRPr="005C616E" w:rsidRDefault="002D6F42" w:rsidP="00B41C85">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libri" w:eastAsia="Times New Roman" w:hAnsi="Calibri" w:cs="Calibri"/>
          <w:highlight w:val="yellow"/>
          <w:bdr w:val="none" w:sz="0" w:space="0" w:color="auto"/>
        </w:rPr>
      </w:pPr>
      <w:r w:rsidRPr="005C616E">
        <w:rPr>
          <w:rFonts w:ascii="Calibri" w:eastAsia="Times New Roman" w:hAnsi="Calibri" w:cs="Calibri"/>
          <w:highlight w:val="yellow"/>
          <w:bdr w:val="none" w:sz="0" w:space="0" w:color="auto"/>
        </w:rPr>
        <w:t>d.</w:t>
      </w:r>
      <w:r w:rsidRPr="005C616E">
        <w:rPr>
          <w:rFonts w:ascii="Calibri" w:eastAsia="Times New Roman" w:hAnsi="Calibri" w:cs="Calibri"/>
          <w:highlight w:val="yellow"/>
          <w:bdr w:val="none" w:sz="0" w:space="0" w:color="auto"/>
        </w:rPr>
        <w:tab/>
        <w:t xml:space="preserve">10% </w:t>
      </w:r>
      <w:r w:rsidR="00120D21" w:rsidRPr="005C616E">
        <w:rPr>
          <w:rFonts w:ascii="Calibri" w:eastAsia="Times New Roman" w:hAnsi="Calibri" w:cs="Calibri"/>
          <w:highlight w:val="yellow"/>
          <w:bdr w:val="none" w:sz="0" w:space="0" w:color="auto"/>
        </w:rPr>
        <w:t xml:space="preserve">or </w:t>
      </w:r>
      <w:r w:rsidR="00120D21" w:rsidRPr="005C616E">
        <w:rPr>
          <w:rFonts w:ascii="Calibri" w:eastAsia="Arial" w:hAnsi="Calibri" w:cs="Calibri"/>
          <w:highlight w:val="yellow"/>
        </w:rPr>
        <w:t xml:space="preserve">RM </w:t>
      </w:r>
      <w:r w:rsidR="00CF0772" w:rsidRPr="005C616E">
        <w:rPr>
          <w:rFonts w:ascii="Calibri" w:eastAsia="Arial" w:hAnsi="Calibri" w:cs="Calibri"/>
          <w:highlight w:val="yellow"/>
        </w:rPr>
        <w:t>80,</w:t>
      </w:r>
      <w:r w:rsidR="005C616E">
        <w:rPr>
          <w:rFonts w:ascii="Calibri" w:eastAsia="Arial" w:hAnsi="Calibri" w:cs="Calibri"/>
          <w:highlight w:val="yellow"/>
        </w:rPr>
        <w:t>000</w:t>
      </w:r>
      <w:r w:rsidR="00CF0772" w:rsidRPr="005C616E">
        <w:rPr>
          <w:rFonts w:ascii="Calibri" w:eastAsia="Arial" w:hAnsi="Calibri" w:cs="Calibri"/>
          <w:highlight w:val="yellow"/>
        </w:rPr>
        <w:t xml:space="preserve">.00 </w:t>
      </w:r>
      <w:r w:rsidR="00CF0772" w:rsidRPr="005C616E">
        <w:rPr>
          <w:rFonts w:ascii="Calibri" w:eastAsia="Times New Roman" w:hAnsi="Calibri" w:cs="Calibri"/>
          <w:highlight w:val="yellow"/>
          <w:bdr w:val="none" w:sz="0" w:space="0" w:color="auto"/>
        </w:rPr>
        <w:t>within 30 days from completion</w:t>
      </w:r>
      <w:r w:rsidR="004E7227" w:rsidRPr="005C616E">
        <w:rPr>
          <w:rFonts w:ascii="Calibri" w:eastAsia="Times New Roman" w:hAnsi="Calibri" w:cs="Calibri"/>
          <w:highlight w:val="yellow"/>
          <w:bdr w:val="none" w:sz="0" w:space="0" w:color="auto"/>
        </w:rPr>
        <w:t xml:space="preserve"> date of the E</w:t>
      </w:r>
      <w:r w:rsidR="00CF0772" w:rsidRPr="005C616E">
        <w:rPr>
          <w:rFonts w:ascii="Calibri" w:eastAsia="Times New Roman" w:hAnsi="Calibri" w:cs="Calibri"/>
          <w:highlight w:val="yellow"/>
          <w:bdr w:val="none" w:sz="0" w:space="0" w:color="auto"/>
        </w:rPr>
        <w:t>vent</w:t>
      </w:r>
      <w:r w:rsidR="00796671" w:rsidRPr="005C616E">
        <w:rPr>
          <w:rFonts w:ascii="Calibri" w:eastAsia="Times New Roman" w:hAnsi="Calibri" w:cs="Calibri"/>
          <w:highlight w:val="yellow"/>
          <w:bdr w:val="none" w:sz="0" w:space="0" w:color="auto"/>
        </w:rPr>
        <w:t xml:space="preserve"> for</w:t>
      </w:r>
    </w:p>
    <w:p w14:paraId="4F4343BD" w14:textId="72043195" w:rsidR="005C616E" w:rsidRPr="008C3D23" w:rsidRDefault="005C616E" w:rsidP="005C616E">
      <w:pPr>
        <w:ind w:left="720" w:firstLine="720"/>
        <w:jc w:val="both"/>
        <w:rPr>
          <w:rFonts w:ascii="Arial" w:hAnsi="Arial" w:cs="Arial"/>
          <w:sz w:val="21"/>
          <w:szCs w:val="21"/>
          <w:highlight w:val="yellow"/>
          <w:lang w:eastAsia="ja-JP"/>
        </w:rPr>
      </w:pPr>
      <w:r w:rsidRPr="008C3D23">
        <w:rPr>
          <w:rFonts w:ascii="Arial" w:hAnsi="Arial" w:cs="Arial"/>
          <w:sz w:val="21"/>
          <w:szCs w:val="21"/>
          <w:highlight w:val="yellow"/>
          <w:lang w:eastAsia="ja-JP"/>
        </w:rPr>
        <w:t xml:space="preserve">- </w:t>
      </w:r>
      <w:r>
        <w:rPr>
          <w:rFonts w:ascii="Arial" w:hAnsi="Arial" w:cs="Arial"/>
          <w:sz w:val="21"/>
          <w:szCs w:val="21"/>
          <w:highlight w:val="yellow"/>
          <w:lang w:eastAsia="ja-JP"/>
        </w:rPr>
        <w:t>T</w:t>
      </w:r>
      <w:r w:rsidRPr="008C3D23">
        <w:rPr>
          <w:rFonts w:ascii="Arial" w:hAnsi="Arial" w:cs="Arial"/>
          <w:sz w:val="21"/>
          <w:szCs w:val="21"/>
          <w:highlight w:val="yellow"/>
          <w:lang w:eastAsia="ja-JP"/>
        </w:rPr>
        <w:t>ournament prize money</w:t>
      </w:r>
    </w:p>
    <w:p w14:paraId="628A8C1D" w14:textId="77777777" w:rsidR="005C616E" w:rsidRPr="008C3D23" w:rsidRDefault="005C616E" w:rsidP="005C616E">
      <w:pPr>
        <w:ind w:left="1440"/>
        <w:jc w:val="both"/>
        <w:rPr>
          <w:rFonts w:ascii="Arial" w:eastAsia="Times New Roman" w:hAnsi="Arial" w:cs="Arial"/>
          <w:sz w:val="21"/>
          <w:szCs w:val="21"/>
          <w:highlight w:val="yellow"/>
          <w:bdr w:val="none" w:sz="0" w:space="0" w:color="auto"/>
        </w:rPr>
      </w:pPr>
      <w:r w:rsidRPr="008C3D23">
        <w:rPr>
          <w:rFonts w:ascii="Arial" w:eastAsia="Times New Roman" w:hAnsi="Arial" w:cs="Arial"/>
          <w:sz w:val="21"/>
          <w:szCs w:val="21"/>
          <w:highlight w:val="yellow"/>
          <w:bdr w:val="none" w:sz="0" w:space="0" w:color="auto"/>
        </w:rPr>
        <w:t xml:space="preserve">- </w:t>
      </w:r>
      <w:r w:rsidRPr="008C3D23">
        <w:rPr>
          <w:rFonts w:ascii="Arial" w:hAnsi="Arial" w:cs="Arial"/>
          <w:sz w:val="21"/>
          <w:szCs w:val="21"/>
          <w:highlight w:val="yellow"/>
        </w:rPr>
        <w:t>Event Management (final)</w:t>
      </w:r>
    </w:p>
    <w:p w14:paraId="782E284C" w14:textId="77777777" w:rsidR="005C616E" w:rsidRPr="00FE3C55" w:rsidRDefault="005C616E" w:rsidP="005C616E">
      <w:pPr>
        <w:ind w:left="720" w:firstLine="720"/>
        <w:jc w:val="both"/>
        <w:rPr>
          <w:rFonts w:ascii="Arial" w:hAnsi="Arial" w:cs="Arial"/>
          <w:sz w:val="21"/>
          <w:szCs w:val="21"/>
        </w:rPr>
      </w:pPr>
      <w:r w:rsidRPr="008C3D23">
        <w:rPr>
          <w:rFonts w:ascii="Arial" w:hAnsi="Arial" w:cs="Arial"/>
          <w:sz w:val="21"/>
          <w:szCs w:val="21"/>
          <w:highlight w:val="yellow"/>
        </w:rPr>
        <w:t>- Final payment for Construction costs (Stage / Exhibition)</w:t>
      </w:r>
    </w:p>
    <w:p w14:paraId="54D334D4" w14:textId="6708EC07" w:rsidR="00F76FEF" w:rsidRPr="00D674F7" w:rsidRDefault="00F76FEF" w:rsidP="00B41C85">
      <w:pPr>
        <w:jc w:val="both"/>
        <w:rPr>
          <w:rFonts w:ascii="Calibri" w:hAnsi="Calibri" w:cs="Calibri"/>
        </w:rPr>
      </w:pPr>
    </w:p>
    <w:p w14:paraId="78970717" w14:textId="77777777" w:rsidR="00B2608E" w:rsidRPr="00D674F7" w:rsidRDefault="00B2608E" w:rsidP="00B41C85">
      <w:pPr>
        <w:pStyle w:val="ListParagraph"/>
        <w:jc w:val="both"/>
        <w:rPr>
          <w:sz w:val="24"/>
          <w:szCs w:val="24"/>
        </w:rPr>
      </w:pPr>
    </w:p>
    <w:p w14:paraId="70A6CA13" w14:textId="4C87DE87" w:rsidR="006162A5" w:rsidRPr="00D674F7" w:rsidRDefault="006162A5"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73C5AA26" w14:textId="5334D6C6" w:rsidR="001B45EE" w:rsidRPr="00D674F7" w:rsidRDefault="00EE3D6E" w:rsidP="00B41C85">
      <w:pPr>
        <w:pStyle w:val="Body"/>
        <w:numPr>
          <w:ilvl w:val="0"/>
          <w:numId w:val="1"/>
        </w:numPr>
        <w:tabs>
          <w:tab w:val="num" w:pos="360"/>
        </w:tabs>
        <w:spacing w:after="0" w:line="240" w:lineRule="auto"/>
        <w:ind w:hanging="540"/>
        <w:jc w:val="both"/>
        <w:rPr>
          <w:rFonts w:ascii="Calibri" w:hAnsi="Calibri" w:cs="Calibri"/>
          <w:b/>
          <w:color w:val="auto"/>
        </w:rPr>
      </w:pPr>
      <w:r w:rsidRPr="00D674F7">
        <w:rPr>
          <w:rFonts w:ascii="Calibri" w:hAnsi="Calibri" w:cs="Calibri"/>
          <w:b/>
          <w:color w:val="auto"/>
        </w:rPr>
        <w:lastRenderedPageBreak/>
        <w:t>OBLIGATION</w:t>
      </w:r>
      <w:r w:rsidR="00CE42E2" w:rsidRPr="00D674F7">
        <w:rPr>
          <w:rFonts w:ascii="Calibri" w:hAnsi="Calibri" w:cs="Calibri"/>
          <w:b/>
          <w:color w:val="auto"/>
        </w:rPr>
        <w:t>S</w:t>
      </w:r>
      <w:r w:rsidRPr="00D674F7">
        <w:rPr>
          <w:rFonts w:ascii="Calibri" w:hAnsi="Calibri" w:cs="Calibri"/>
          <w:b/>
          <w:color w:val="auto"/>
        </w:rPr>
        <w:t xml:space="preserve"> AND DUTIES OF EACH PARTY</w:t>
      </w:r>
    </w:p>
    <w:p w14:paraId="629C4706" w14:textId="77777777" w:rsidR="009550D3" w:rsidRPr="00D674F7" w:rsidRDefault="009550D3" w:rsidP="00B41C85">
      <w:pPr>
        <w:pStyle w:val="Body"/>
        <w:spacing w:after="0" w:line="240" w:lineRule="auto"/>
        <w:ind w:left="360"/>
        <w:jc w:val="both"/>
        <w:rPr>
          <w:rFonts w:ascii="Calibri" w:hAnsi="Calibri" w:cs="Calibri"/>
          <w:b/>
          <w:color w:val="auto"/>
        </w:rPr>
      </w:pPr>
    </w:p>
    <w:p w14:paraId="582E8671" w14:textId="78F78D69" w:rsidR="007C1B2E" w:rsidRPr="00D674F7" w:rsidRDefault="007C1B2E" w:rsidP="00B41C85">
      <w:pPr>
        <w:pStyle w:val="Body"/>
        <w:spacing w:after="0" w:line="240" w:lineRule="auto"/>
        <w:ind w:left="540"/>
        <w:jc w:val="both"/>
        <w:rPr>
          <w:rFonts w:ascii="Calibri" w:hAnsi="Calibri" w:cs="Calibri"/>
          <w:color w:val="auto"/>
        </w:rPr>
      </w:pPr>
      <w:r w:rsidRPr="00D674F7">
        <w:rPr>
          <w:rFonts w:ascii="Calibri" w:hAnsi="Calibri" w:cs="Calibri"/>
          <w:color w:val="auto"/>
        </w:rPr>
        <w:t xml:space="preserve">Notwithstanding the provisions of this Agreement, Parties </w:t>
      </w:r>
      <w:r w:rsidR="002B2F5F" w:rsidRPr="00D674F7">
        <w:rPr>
          <w:rFonts w:ascii="Calibri" w:hAnsi="Calibri" w:cs="Calibri"/>
          <w:color w:val="auto"/>
        </w:rPr>
        <w:t xml:space="preserve">also </w:t>
      </w:r>
      <w:r w:rsidRPr="00D674F7">
        <w:rPr>
          <w:rFonts w:ascii="Calibri" w:hAnsi="Calibri" w:cs="Calibri"/>
          <w:color w:val="auto"/>
        </w:rPr>
        <w:t xml:space="preserve">agree that </w:t>
      </w:r>
      <w:r w:rsidR="006E1F92" w:rsidRPr="00D674F7">
        <w:rPr>
          <w:rFonts w:ascii="Calibri" w:hAnsi="Calibri" w:cs="Calibri"/>
          <w:color w:val="auto"/>
        </w:rPr>
        <w:t xml:space="preserve">PGT and </w:t>
      </w:r>
      <w:r w:rsidR="005C616E" w:rsidRPr="005C616E">
        <w:rPr>
          <w:rFonts w:ascii="Calibri" w:hAnsi="Calibri" w:cs="Calibri"/>
          <w:color w:val="auto"/>
          <w:highlight w:val="yellow"/>
        </w:rPr>
        <w:t>ABC</w:t>
      </w:r>
      <w:r w:rsidR="006E1F92" w:rsidRPr="00D674F7">
        <w:rPr>
          <w:rFonts w:ascii="Calibri" w:hAnsi="Calibri" w:cs="Calibri"/>
          <w:color w:val="auto"/>
        </w:rPr>
        <w:t xml:space="preserve"> shall perform duties </w:t>
      </w:r>
      <w:r w:rsidR="00441B46" w:rsidRPr="00D674F7">
        <w:rPr>
          <w:rFonts w:ascii="Calibri" w:hAnsi="Calibri" w:cs="Calibri"/>
          <w:color w:val="auto"/>
        </w:rPr>
        <w:t>necessary</w:t>
      </w:r>
      <w:r w:rsidR="006E1F92" w:rsidRPr="00D674F7">
        <w:rPr>
          <w:rFonts w:ascii="Calibri" w:hAnsi="Calibri" w:cs="Calibri"/>
          <w:color w:val="auto"/>
        </w:rPr>
        <w:t xml:space="preserve"> to </w:t>
      </w:r>
      <w:proofErr w:type="spellStart"/>
      <w:r w:rsidR="006E1F92" w:rsidRPr="00D674F7">
        <w:rPr>
          <w:rFonts w:ascii="Calibri" w:hAnsi="Calibri" w:cs="Calibri"/>
          <w:color w:val="auto"/>
        </w:rPr>
        <w:t>organise</w:t>
      </w:r>
      <w:proofErr w:type="spellEnd"/>
      <w:r w:rsidR="006E1F92" w:rsidRPr="00D674F7">
        <w:rPr>
          <w:rFonts w:ascii="Calibri" w:hAnsi="Calibri" w:cs="Calibri"/>
          <w:color w:val="auto"/>
        </w:rPr>
        <w:t xml:space="preserve"> the Event. </w:t>
      </w:r>
      <w:r w:rsidR="00122A64" w:rsidRPr="00D674F7">
        <w:rPr>
          <w:rFonts w:ascii="Calibri" w:hAnsi="Calibri" w:cs="Calibri"/>
          <w:color w:val="auto"/>
        </w:rPr>
        <w:t>For this purpose -</w:t>
      </w:r>
    </w:p>
    <w:p w14:paraId="43C64EDD" w14:textId="77777777" w:rsidR="00210E09" w:rsidRPr="00D674F7" w:rsidRDefault="00210E09" w:rsidP="00B41C85">
      <w:pPr>
        <w:pStyle w:val="Body"/>
        <w:spacing w:after="0" w:line="240" w:lineRule="auto"/>
        <w:ind w:left="540"/>
        <w:jc w:val="both"/>
        <w:rPr>
          <w:rFonts w:ascii="Calibri" w:hAnsi="Calibri" w:cs="Calibri"/>
          <w:color w:val="auto"/>
        </w:rPr>
      </w:pPr>
    </w:p>
    <w:p w14:paraId="4E9336B3" w14:textId="77777777" w:rsidR="005C616E" w:rsidRPr="00FE3C55" w:rsidRDefault="005C616E" w:rsidP="005C616E">
      <w:pPr>
        <w:pStyle w:val="Body"/>
        <w:spacing w:after="0" w:line="240" w:lineRule="auto"/>
        <w:ind w:left="540"/>
        <w:jc w:val="both"/>
        <w:outlineLvl w:val="0"/>
        <w:rPr>
          <w:rFonts w:eastAsia="Times New Roman" w:hAnsi="Arial" w:cs="Arial"/>
          <w:color w:val="auto"/>
          <w:sz w:val="21"/>
          <w:szCs w:val="21"/>
        </w:rPr>
      </w:pPr>
      <w:r w:rsidRPr="00FE3C55">
        <w:rPr>
          <w:rFonts w:eastAsia="Times New Roman" w:hAnsi="Arial" w:cs="Arial"/>
          <w:color w:val="auto"/>
          <w:sz w:val="21"/>
          <w:szCs w:val="21"/>
        </w:rPr>
        <w:t xml:space="preserve">Person in-charge from PGT are </w:t>
      </w:r>
      <w:r w:rsidRPr="008C3D23">
        <w:rPr>
          <w:rFonts w:eastAsia="Times New Roman" w:hAnsi="Arial" w:cs="Arial"/>
          <w:color w:val="auto"/>
          <w:sz w:val="21"/>
          <w:szCs w:val="21"/>
          <w:highlight w:val="yellow"/>
        </w:rPr>
        <w:t>XXX (Project Manager).</w:t>
      </w:r>
    </w:p>
    <w:p w14:paraId="00A644A7" w14:textId="77777777" w:rsidR="005C616E" w:rsidRPr="00FE3C55" w:rsidRDefault="005C616E" w:rsidP="005C616E">
      <w:pPr>
        <w:pStyle w:val="ListParagraph"/>
        <w:jc w:val="both"/>
        <w:rPr>
          <w:rFonts w:eastAsia="Times New Roman" w:hAnsi="Arial" w:cs="Arial"/>
          <w:color w:val="auto"/>
          <w:sz w:val="21"/>
          <w:szCs w:val="21"/>
        </w:rPr>
      </w:pPr>
    </w:p>
    <w:p w14:paraId="05A4630F" w14:textId="5898A551" w:rsidR="005C616E" w:rsidRPr="00FE3C55" w:rsidRDefault="005C616E" w:rsidP="005C616E">
      <w:pPr>
        <w:pStyle w:val="Body"/>
        <w:spacing w:after="0" w:line="240" w:lineRule="auto"/>
        <w:ind w:left="540"/>
        <w:jc w:val="both"/>
        <w:rPr>
          <w:rFonts w:hAnsi="Arial" w:cs="Arial"/>
          <w:color w:val="auto"/>
          <w:sz w:val="21"/>
          <w:szCs w:val="21"/>
        </w:rPr>
      </w:pPr>
      <w:r w:rsidRPr="00FE3C55">
        <w:rPr>
          <w:rFonts w:eastAsia="Times New Roman" w:hAnsi="Arial" w:cs="Arial"/>
          <w:color w:val="auto"/>
          <w:sz w:val="21"/>
          <w:szCs w:val="21"/>
        </w:rPr>
        <w:t xml:space="preserve">Person in-charge from </w:t>
      </w:r>
      <w:r w:rsidRPr="008C3D23">
        <w:rPr>
          <w:rFonts w:eastAsia="Times New Roman" w:hAnsi="Arial" w:cs="Arial"/>
          <w:color w:val="auto"/>
          <w:sz w:val="21"/>
          <w:szCs w:val="21"/>
          <w:highlight w:val="yellow"/>
        </w:rPr>
        <w:t>ABC</w:t>
      </w:r>
      <w:r w:rsidRPr="00FE3C55">
        <w:rPr>
          <w:rFonts w:eastAsia="Times New Roman" w:hAnsi="Arial" w:cs="Arial"/>
          <w:color w:val="auto"/>
          <w:sz w:val="21"/>
          <w:szCs w:val="21"/>
        </w:rPr>
        <w:t xml:space="preserve"> are </w:t>
      </w:r>
      <w:r w:rsidRPr="008C3D23">
        <w:rPr>
          <w:rFonts w:eastAsia="Times New Roman" w:hAnsi="Arial" w:cs="Arial"/>
          <w:color w:val="auto"/>
          <w:sz w:val="21"/>
          <w:szCs w:val="21"/>
          <w:highlight w:val="yellow"/>
        </w:rPr>
        <w:t>XXX (Event Leader, Tournament Management</w:t>
      </w:r>
      <w:proofErr w:type="gramStart"/>
      <w:r w:rsidRPr="008C3D23">
        <w:rPr>
          <w:rFonts w:eastAsia="Times New Roman" w:hAnsi="Arial" w:cs="Arial"/>
          <w:color w:val="auto"/>
          <w:sz w:val="21"/>
          <w:szCs w:val="21"/>
          <w:highlight w:val="yellow"/>
        </w:rPr>
        <w:t>) ,</w:t>
      </w:r>
      <w:proofErr w:type="gramEnd"/>
      <w:r w:rsidRPr="008C3D23">
        <w:rPr>
          <w:rFonts w:eastAsia="Times New Roman" w:hAnsi="Arial" w:cs="Arial"/>
          <w:color w:val="auto"/>
          <w:sz w:val="21"/>
          <w:szCs w:val="21"/>
          <w:highlight w:val="yellow"/>
        </w:rPr>
        <w:t xml:space="preserve"> </w:t>
      </w:r>
      <w:proofErr w:type="spellStart"/>
      <w:r w:rsidR="00601F8E">
        <w:rPr>
          <w:rFonts w:eastAsia="Times New Roman" w:hAnsi="Arial" w:cs="Arial"/>
          <w:color w:val="auto"/>
          <w:sz w:val="21"/>
          <w:szCs w:val="21"/>
          <w:highlight w:val="yellow"/>
        </w:rPr>
        <w:t>xxxx</w:t>
      </w:r>
      <w:proofErr w:type="spellEnd"/>
      <w:r w:rsidRPr="008C3D23">
        <w:rPr>
          <w:rFonts w:eastAsia="Times New Roman" w:hAnsi="Arial" w:cs="Arial"/>
          <w:color w:val="auto"/>
          <w:sz w:val="21"/>
          <w:szCs w:val="21"/>
          <w:highlight w:val="yellow"/>
        </w:rPr>
        <w:t xml:space="preserve"> (Event Management) and XXX (Guest Management &amp; Hospitality).</w:t>
      </w:r>
    </w:p>
    <w:p w14:paraId="68B549FC" w14:textId="77777777" w:rsidR="00E95387" w:rsidRPr="00D674F7" w:rsidRDefault="00E95387" w:rsidP="00B41C85">
      <w:pPr>
        <w:pStyle w:val="Body"/>
        <w:spacing w:after="0" w:line="240" w:lineRule="auto"/>
        <w:jc w:val="both"/>
        <w:rPr>
          <w:rFonts w:ascii="Calibri" w:hAnsi="Calibri" w:cs="Calibri"/>
          <w:color w:val="auto"/>
        </w:rPr>
      </w:pPr>
    </w:p>
    <w:p w14:paraId="472D45D1" w14:textId="203EFCC9" w:rsidR="00E95387" w:rsidRPr="00601F8E" w:rsidRDefault="004E7227" w:rsidP="00B41C85">
      <w:pPr>
        <w:pStyle w:val="BodyA"/>
        <w:numPr>
          <w:ilvl w:val="0"/>
          <w:numId w:val="1"/>
        </w:numPr>
        <w:spacing w:after="0" w:line="240" w:lineRule="auto"/>
        <w:ind w:hanging="502"/>
        <w:jc w:val="both"/>
        <w:rPr>
          <w:rFonts w:ascii="Calibri" w:hAnsi="Calibri" w:cs="Calibri"/>
          <w:b/>
          <w:bCs/>
          <w:color w:val="auto"/>
          <w:highlight w:val="yellow"/>
        </w:rPr>
      </w:pPr>
      <w:r w:rsidRPr="00601F8E">
        <w:rPr>
          <w:rFonts w:ascii="Calibri" w:hAnsi="Calibri" w:cs="Calibri"/>
          <w:b/>
          <w:color w:val="auto"/>
          <w:highlight w:val="yellow"/>
        </w:rPr>
        <w:t xml:space="preserve">COLLECTION OF </w:t>
      </w:r>
      <w:r w:rsidR="00601F8E" w:rsidRPr="00601F8E">
        <w:rPr>
          <w:rFonts w:ascii="Calibri" w:hAnsi="Calibri" w:cs="Calibri"/>
          <w:b/>
          <w:color w:val="auto"/>
          <w:highlight w:val="yellow"/>
        </w:rPr>
        <w:t>SPONSORSHIP</w:t>
      </w:r>
    </w:p>
    <w:p w14:paraId="2EDC2CA8" w14:textId="77777777" w:rsidR="00E95387" w:rsidRPr="00D674F7" w:rsidRDefault="00E95387" w:rsidP="00B41C85">
      <w:pPr>
        <w:pStyle w:val="BodyA"/>
        <w:spacing w:after="0" w:line="240" w:lineRule="auto"/>
        <w:ind w:left="900"/>
        <w:jc w:val="both"/>
        <w:rPr>
          <w:rFonts w:ascii="Calibri" w:hAnsi="Calibri" w:cs="Calibri"/>
          <w:color w:val="auto"/>
        </w:rPr>
      </w:pPr>
    </w:p>
    <w:p w14:paraId="4FA9F8AE" w14:textId="77777777" w:rsidR="00E95387" w:rsidRPr="00D674F7" w:rsidRDefault="00E95387" w:rsidP="00B41C85">
      <w:pPr>
        <w:pStyle w:val="ListParagraph"/>
        <w:numPr>
          <w:ilvl w:val="0"/>
          <w:numId w:val="13"/>
        </w:numPr>
        <w:tabs>
          <w:tab w:val="num" w:pos="690"/>
          <w:tab w:val="num" w:pos="720"/>
        </w:tabs>
        <w:ind w:left="330" w:hanging="330"/>
        <w:jc w:val="both"/>
        <w:rPr>
          <w:rFonts w:eastAsiaTheme="minorEastAsia"/>
          <w:vanish/>
          <w:color w:val="auto"/>
          <w:sz w:val="24"/>
          <w:szCs w:val="24"/>
          <w:u w:color="FF0000"/>
        </w:rPr>
      </w:pPr>
    </w:p>
    <w:p w14:paraId="46B60846" w14:textId="77777777" w:rsidR="00E95387" w:rsidRPr="00D674F7" w:rsidRDefault="00E95387" w:rsidP="00B41C85">
      <w:pPr>
        <w:pStyle w:val="ListParagraph"/>
        <w:numPr>
          <w:ilvl w:val="0"/>
          <w:numId w:val="13"/>
        </w:numPr>
        <w:tabs>
          <w:tab w:val="num" w:pos="690"/>
          <w:tab w:val="num" w:pos="720"/>
        </w:tabs>
        <w:ind w:left="330" w:hanging="330"/>
        <w:jc w:val="both"/>
        <w:rPr>
          <w:rFonts w:eastAsiaTheme="minorEastAsia"/>
          <w:vanish/>
          <w:color w:val="auto"/>
          <w:sz w:val="24"/>
          <w:szCs w:val="24"/>
          <w:u w:color="FF0000"/>
        </w:rPr>
      </w:pPr>
    </w:p>
    <w:p w14:paraId="50682FD5" w14:textId="77777777" w:rsidR="00E95387" w:rsidRPr="00D674F7" w:rsidRDefault="00E95387" w:rsidP="00B41C85">
      <w:pPr>
        <w:pStyle w:val="ListParagraph"/>
        <w:numPr>
          <w:ilvl w:val="0"/>
          <w:numId w:val="13"/>
        </w:numPr>
        <w:tabs>
          <w:tab w:val="num" w:pos="690"/>
          <w:tab w:val="num" w:pos="720"/>
        </w:tabs>
        <w:ind w:left="330" w:hanging="330"/>
        <w:jc w:val="both"/>
        <w:rPr>
          <w:rFonts w:eastAsiaTheme="minorEastAsia"/>
          <w:vanish/>
          <w:color w:val="auto"/>
          <w:sz w:val="24"/>
          <w:szCs w:val="24"/>
          <w:u w:color="FF0000"/>
        </w:rPr>
      </w:pPr>
    </w:p>
    <w:p w14:paraId="47FFE661" w14:textId="77777777" w:rsidR="00E95387" w:rsidRPr="00D674F7" w:rsidRDefault="00E95387" w:rsidP="00B41C85">
      <w:pPr>
        <w:pStyle w:val="ListParagraph"/>
        <w:numPr>
          <w:ilvl w:val="1"/>
          <w:numId w:val="13"/>
        </w:numPr>
        <w:tabs>
          <w:tab w:val="num" w:pos="1410"/>
        </w:tabs>
        <w:ind w:left="614" w:hanging="330"/>
        <w:jc w:val="both"/>
        <w:rPr>
          <w:rFonts w:eastAsiaTheme="minorEastAsia"/>
          <w:vanish/>
          <w:color w:val="auto"/>
          <w:sz w:val="24"/>
          <w:szCs w:val="24"/>
          <w:u w:color="FF0000"/>
        </w:rPr>
      </w:pPr>
    </w:p>
    <w:p w14:paraId="3F35F593" w14:textId="77777777" w:rsidR="00E95387" w:rsidRPr="00D674F7" w:rsidRDefault="00E95387" w:rsidP="00B41C85">
      <w:pPr>
        <w:pStyle w:val="ListParagraph"/>
        <w:numPr>
          <w:ilvl w:val="1"/>
          <w:numId w:val="13"/>
        </w:numPr>
        <w:tabs>
          <w:tab w:val="num" w:pos="1410"/>
        </w:tabs>
        <w:ind w:left="614" w:hanging="330"/>
        <w:jc w:val="both"/>
        <w:rPr>
          <w:rFonts w:eastAsiaTheme="minorEastAsia"/>
          <w:vanish/>
          <w:color w:val="auto"/>
          <w:sz w:val="24"/>
          <w:szCs w:val="24"/>
          <w:u w:color="FF0000"/>
        </w:rPr>
      </w:pPr>
    </w:p>
    <w:p w14:paraId="141AD62E" w14:textId="77777777" w:rsidR="00E95387" w:rsidRPr="00D674F7" w:rsidRDefault="00E95387" w:rsidP="00B41C85">
      <w:pPr>
        <w:pStyle w:val="ListParagraph"/>
        <w:numPr>
          <w:ilvl w:val="1"/>
          <w:numId w:val="13"/>
        </w:numPr>
        <w:tabs>
          <w:tab w:val="num" w:pos="1410"/>
        </w:tabs>
        <w:ind w:left="614" w:hanging="330"/>
        <w:jc w:val="both"/>
        <w:rPr>
          <w:rFonts w:eastAsiaTheme="minorEastAsia"/>
          <w:vanish/>
          <w:color w:val="auto"/>
          <w:sz w:val="24"/>
          <w:szCs w:val="24"/>
          <w:u w:color="FF0000"/>
        </w:rPr>
      </w:pPr>
    </w:p>
    <w:p w14:paraId="64976B04" w14:textId="77777777" w:rsidR="00E95387" w:rsidRPr="00D674F7" w:rsidRDefault="00E95387" w:rsidP="00B41C85">
      <w:pPr>
        <w:pStyle w:val="ListParagraph"/>
        <w:numPr>
          <w:ilvl w:val="1"/>
          <w:numId w:val="13"/>
        </w:numPr>
        <w:tabs>
          <w:tab w:val="num" w:pos="1410"/>
        </w:tabs>
        <w:ind w:left="614" w:hanging="330"/>
        <w:jc w:val="both"/>
        <w:rPr>
          <w:rFonts w:eastAsiaTheme="minorEastAsia"/>
          <w:vanish/>
          <w:color w:val="auto"/>
          <w:sz w:val="24"/>
          <w:szCs w:val="24"/>
          <w:u w:color="FF0000"/>
        </w:rPr>
      </w:pPr>
    </w:p>
    <w:p w14:paraId="1FF15D29" w14:textId="77777777" w:rsidR="00E95387" w:rsidRPr="00D674F7" w:rsidRDefault="00E95387" w:rsidP="00B41C85">
      <w:pPr>
        <w:pStyle w:val="ListParagraph"/>
        <w:numPr>
          <w:ilvl w:val="1"/>
          <w:numId w:val="13"/>
        </w:numPr>
        <w:tabs>
          <w:tab w:val="num" w:pos="1410"/>
        </w:tabs>
        <w:ind w:left="614" w:hanging="330"/>
        <w:jc w:val="both"/>
        <w:rPr>
          <w:rFonts w:eastAsiaTheme="minorEastAsia"/>
          <w:vanish/>
          <w:color w:val="auto"/>
          <w:sz w:val="24"/>
          <w:szCs w:val="24"/>
          <w:u w:color="FF0000"/>
        </w:rPr>
      </w:pPr>
    </w:p>
    <w:p w14:paraId="11D952F3" w14:textId="2328019B" w:rsidR="00310E5B" w:rsidRPr="00601F8E" w:rsidRDefault="004E7227" w:rsidP="00B41C85">
      <w:pPr>
        <w:pStyle w:val="BodyA"/>
        <w:numPr>
          <w:ilvl w:val="1"/>
          <w:numId w:val="1"/>
        </w:numPr>
        <w:spacing w:after="0" w:line="240" w:lineRule="auto"/>
        <w:ind w:left="567" w:hanging="537"/>
        <w:jc w:val="both"/>
        <w:rPr>
          <w:rFonts w:ascii="Calibri" w:hAnsi="Calibri" w:cs="Calibri"/>
          <w:color w:val="auto"/>
          <w:highlight w:val="yellow"/>
          <w:u w:color="FF0000"/>
        </w:rPr>
      </w:pPr>
      <w:r w:rsidRPr="00601F8E">
        <w:rPr>
          <w:rFonts w:ascii="Calibri" w:hAnsi="Calibri" w:cs="Calibri"/>
          <w:color w:val="auto"/>
          <w:highlight w:val="yellow"/>
          <w:u w:color="FF0000"/>
        </w:rPr>
        <w:t>PGT</w:t>
      </w:r>
      <w:r w:rsidR="00310E5B" w:rsidRPr="00601F8E">
        <w:rPr>
          <w:rFonts w:ascii="Calibri" w:hAnsi="Calibri" w:cs="Calibri"/>
          <w:color w:val="auto"/>
          <w:highlight w:val="yellow"/>
          <w:u w:color="FF0000"/>
        </w:rPr>
        <w:t xml:space="preserve"> is entitled to receive all collection</w:t>
      </w:r>
      <w:r w:rsidRPr="00601F8E">
        <w:rPr>
          <w:rFonts w:ascii="Calibri" w:hAnsi="Calibri" w:cs="Calibri"/>
          <w:color w:val="auto"/>
          <w:highlight w:val="yellow"/>
          <w:u w:color="FF0000"/>
        </w:rPr>
        <w:t xml:space="preserve"> of </w:t>
      </w:r>
      <w:r w:rsidR="00601F8E" w:rsidRPr="00601F8E">
        <w:rPr>
          <w:rFonts w:ascii="Calibri" w:hAnsi="Calibri" w:cs="Calibri"/>
          <w:color w:val="auto"/>
          <w:highlight w:val="yellow"/>
          <w:u w:color="FF0000"/>
        </w:rPr>
        <w:t>sponsorship</w:t>
      </w:r>
      <w:r w:rsidRPr="00601F8E">
        <w:rPr>
          <w:rFonts w:ascii="Calibri" w:hAnsi="Calibri" w:cs="Calibri"/>
          <w:color w:val="auto"/>
          <w:highlight w:val="yellow"/>
          <w:u w:color="FF0000"/>
        </w:rPr>
        <w:t xml:space="preserve"> from the Event but not limited to the </w:t>
      </w:r>
      <w:r w:rsidR="00310E5B" w:rsidRPr="00601F8E">
        <w:rPr>
          <w:rFonts w:ascii="Calibri" w:hAnsi="Calibri" w:cs="Calibri"/>
          <w:color w:val="auto"/>
          <w:highlight w:val="yellow"/>
          <w:u w:color="FF0000"/>
        </w:rPr>
        <w:t>following:</w:t>
      </w:r>
    </w:p>
    <w:p w14:paraId="594FE7C0" w14:textId="46293626" w:rsidR="00310E5B" w:rsidRPr="00601F8E" w:rsidRDefault="00310E5B" w:rsidP="00B41C85">
      <w:pPr>
        <w:pStyle w:val="BodyA"/>
        <w:spacing w:after="0" w:line="240" w:lineRule="auto"/>
        <w:ind w:left="720"/>
        <w:jc w:val="both"/>
        <w:rPr>
          <w:rFonts w:ascii="Calibri" w:hAnsi="Calibri" w:cs="Calibri"/>
          <w:color w:val="auto"/>
          <w:highlight w:val="yellow"/>
          <w:u w:color="FF0000"/>
        </w:rPr>
      </w:pPr>
      <w:proofErr w:type="spellStart"/>
      <w:r w:rsidRPr="00601F8E">
        <w:rPr>
          <w:rFonts w:ascii="Calibri" w:hAnsi="Calibri" w:cs="Calibri"/>
          <w:color w:val="auto"/>
          <w:highlight w:val="yellow"/>
          <w:u w:color="FF0000"/>
        </w:rPr>
        <w:t>i</w:t>
      </w:r>
      <w:proofErr w:type="spellEnd"/>
      <w:r w:rsidRPr="00601F8E">
        <w:rPr>
          <w:rFonts w:ascii="Calibri" w:hAnsi="Calibri" w:cs="Calibri"/>
          <w:color w:val="auto"/>
          <w:highlight w:val="yellow"/>
          <w:u w:color="FF0000"/>
        </w:rPr>
        <w:t xml:space="preserve">) </w:t>
      </w:r>
      <w:r w:rsidR="005C616E" w:rsidRPr="00601F8E">
        <w:rPr>
          <w:rFonts w:ascii="Calibri" w:hAnsi="Calibri" w:cs="Calibri"/>
          <w:color w:val="auto"/>
          <w:highlight w:val="yellow"/>
          <w:u w:color="FF0000"/>
        </w:rPr>
        <w:t>XXX event</w:t>
      </w:r>
      <w:r w:rsidR="00B41C85" w:rsidRPr="00601F8E">
        <w:rPr>
          <w:rFonts w:ascii="Calibri" w:hAnsi="Calibri" w:cs="Calibri"/>
          <w:color w:val="auto"/>
          <w:highlight w:val="yellow"/>
          <w:u w:color="FF0000"/>
        </w:rPr>
        <w:t xml:space="preserve"> (RM50 per person)</w:t>
      </w:r>
    </w:p>
    <w:p w14:paraId="21AA0069" w14:textId="70B0B553" w:rsidR="00310E5B" w:rsidRPr="00601F8E" w:rsidRDefault="00310E5B" w:rsidP="00B41C85">
      <w:pPr>
        <w:pStyle w:val="BodyA"/>
        <w:spacing w:after="0" w:line="240" w:lineRule="auto"/>
        <w:ind w:left="720"/>
        <w:jc w:val="both"/>
        <w:rPr>
          <w:rFonts w:ascii="Calibri" w:hAnsi="Calibri" w:cs="Calibri"/>
          <w:color w:val="auto"/>
          <w:highlight w:val="yellow"/>
          <w:u w:color="FF0000"/>
        </w:rPr>
      </w:pPr>
      <w:r w:rsidRPr="00601F8E">
        <w:rPr>
          <w:rFonts w:ascii="Calibri" w:hAnsi="Calibri" w:cs="Calibri"/>
          <w:color w:val="auto"/>
          <w:highlight w:val="yellow"/>
          <w:u w:color="FF0000"/>
        </w:rPr>
        <w:t>ii) Joint Ventures (Side Activities)</w:t>
      </w:r>
    </w:p>
    <w:p w14:paraId="67C7F650" w14:textId="16E5C13F" w:rsidR="00B41C85" w:rsidRPr="00601F8E" w:rsidRDefault="00310E5B" w:rsidP="00B41C85">
      <w:pPr>
        <w:pStyle w:val="BodyA"/>
        <w:spacing w:after="0" w:line="240" w:lineRule="auto"/>
        <w:ind w:left="720"/>
        <w:jc w:val="both"/>
        <w:rPr>
          <w:rFonts w:ascii="Calibri" w:hAnsi="Calibri" w:cs="Calibri"/>
          <w:color w:val="auto"/>
          <w:highlight w:val="yellow"/>
          <w:u w:color="FF0000"/>
        </w:rPr>
      </w:pPr>
      <w:r w:rsidRPr="00601F8E">
        <w:rPr>
          <w:rFonts w:ascii="Calibri" w:hAnsi="Calibri" w:cs="Calibri"/>
          <w:color w:val="auto"/>
          <w:highlight w:val="yellow"/>
          <w:u w:color="FF0000"/>
        </w:rPr>
        <w:t>i</w:t>
      </w:r>
      <w:r w:rsidR="005C616E" w:rsidRPr="00601F8E">
        <w:rPr>
          <w:rFonts w:ascii="Calibri" w:hAnsi="Calibri" w:cs="Calibri"/>
          <w:color w:val="auto"/>
          <w:highlight w:val="yellow"/>
          <w:u w:color="FF0000"/>
        </w:rPr>
        <w:t>ii</w:t>
      </w:r>
      <w:r w:rsidRPr="00601F8E">
        <w:rPr>
          <w:rFonts w:ascii="Calibri" w:hAnsi="Calibri" w:cs="Calibri"/>
          <w:color w:val="auto"/>
          <w:highlight w:val="yellow"/>
          <w:u w:color="FF0000"/>
        </w:rPr>
        <w:t>) Cash Sponsorship</w:t>
      </w:r>
    </w:p>
    <w:p w14:paraId="14B03835" w14:textId="77777777" w:rsidR="00B41C85" w:rsidRPr="00601F8E" w:rsidRDefault="00B41C85" w:rsidP="00B41C85">
      <w:pPr>
        <w:pStyle w:val="BodyA"/>
        <w:spacing w:after="0" w:line="240" w:lineRule="auto"/>
        <w:ind w:left="720"/>
        <w:jc w:val="both"/>
        <w:rPr>
          <w:rFonts w:ascii="Calibri" w:hAnsi="Calibri" w:cs="Calibri"/>
          <w:color w:val="auto"/>
          <w:highlight w:val="yellow"/>
          <w:u w:color="FF0000"/>
        </w:rPr>
      </w:pPr>
    </w:p>
    <w:p w14:paraId="2371EF90" w14:textId="7044C848" w:rsidR="00B41C85" w:rsidRPr="00601F8E" w:rsidRDefault="00B41C85" w:rsidP="00B41C85">
      <w:pPr>
        <w:pStyle w:val="BodyA"/>
        <w:numPr>
          <w:ilvl w:val="1"/>
          <w:numId w:val="1"/>
        </w:numPr>
        <w:spacing w:after="0" w:line="240" w:lineRule="auto"/>
        <w:ind w:left="567" w:hanging="537"/>
        <w:jc w:val="both"/>
        <w:rPr>
          <w:rFonts w:ascii="Calibri" w:eastAsia="Arial" w:hAnsi="Calibri" w:cs="Calibri"/>
          <w:bCs/>
          <w:color w:val="000000" w:themeColor="text1"/>
          <w:highlight w:val="yellow"/>
        </w:rPr>
      </w:pPr>
      <w:r w:rsidRPr="00601F8E">
        <w:rPr>
          <w:rFonts w:ascii="Calibri" w:hAnsi="Calibri" w:cs="Calibri"/>
          <w:color w:val="auto"/>
          <w:highlight w:val="yellow"/>
          <w:u w:color="FF0000"/>
        </w:rPr>
        <w:t xml:space="preserve">All collection of proceeds under Clause 5.1 shall be deducted from the final sum payable by PGT to </w:t>
      </w:r>
      <w:r w:rsidR="005C616E" w:rsidRPr="00601F8E">
        <w:rPr>
          <w:rFonts w:ascii="Calibri" w:hAnsi="Calibri" w:cs="Calibri"/>
          <w:color w:val="auto"/>
          <w:highlight w:val="yellow"/>
          <w:u w:color="FF0000"/>
        </w:rPr>
        <w:t>ABC</w:t>
      </w:r>
      <w:r w:rsidRPr="00601F8E">
        <w:rPr>
          <w:rFonts w:ascii="Calibri" w:hAnsi="Calibri" w:cs="Calibri"/>
          <w:color w:val="auto"/>
          <w:highlight w:val="yellow"/>
          <w:u w:color="FF0000"/>
        </w:rPr>
        <w:t xml:space="preserve"> pursuant to Clause 3.2(d). </w:t>
      </w:r>
    </w:p>
    <w:p w14:paraId="23CE91AD" w14:textId="77777777" w:rsidR="00B41C85" w:rsidRPr="00601F8E" w:rsidRDefault="00B41C85" w:rsidP="00B41C85">
      <w:pPr>
        <w:pStyle w:val="BodyA"/>
        <w:spacing w:after="0" w:line="240" w:lineRule="auto"/>
        <w:ind w:left="30"/>
        <w:jc w:val="both"/>
        <w:rPr>
          <w:rFonts w:ascii="Calibri" w:eastAsia="Arial" w:hAnsi="Calibri" w:cs="Calibri"/>
          <w:bCs/>
          <w:color w:val="000000" w:themeColor="text1"/>
          <w:highlight w:val="yellow"/>
        </w:rPr>
      </w:pPr>
    </w:p>
    <w:p w14:paraId="013ECD41" w14:textId="48C7E9BB" w:rsidR="00447BDF" w:rsidRPr="00601F8E" w:rsidRDefault="005C616E" w:rsidP="00B41C85">
      <w:pPr>
        <w:pStyle w:val="BodyA"/>
        <w:numPr>
          <w:ilvl w:val="1"/>
          <w:numId w:val="1"/>
        </w:numPr>
        <w:tabs>
          <w:tab w:val="clear" w:pos="936"/>
          <w:tab w:val="num" w:pos="709"/>
        </w:tabs>
        <w:spacing w:after="0" w:line="240" w:lineRule="auto"/>
        <w:ind w:left="567" w:hanging="567"/>
        <w:jc w:val="both"/>
        <w:rPr>
          <w:rFonts w:ascii="Calibri" w:eastAsia="Arial" w:hAnsi="Calibri" w:cs="Calibri"/>
          <w:bCs/>
          <w:color w:val="000000" w:themeColor="text1"/>
          <w:highlight w:val="yellow"/>
        </w:rPr>
      </w:pPr>
      <w:r w:rsidRPr="00601F8E">
        <w:rPr>
          <w:rFonts w:ascii="Calibri" w:hAnsi="Calibri" w:cs="Calibri"/>
          <w:color w:val="000000" w:themeColor="text1"/>
          <w:highlight w:val="yellow"/>
        </w:rPr>
        <w:t>ABC</w:t>
      </w:r>
      <w:r w:rsidR="00031825" w:rsidRPr="00601F8E">
        <w:rPr>
          <w:rFonts w:ascii="Calibri" w:hAnsi="Calibri" w:cs="Calibri"/>
          <w:color w:val="000000" w:themeColor="text1"/>
          <w:highlight w:val="yellow"/>
        </w:rPr>
        <w:t xml:space="preserve"> will submit the ticketing report</w:t>
      </w:r>
      <w:r w:rsidR="00D46515" w:rsidRPr="00601F8E">
        <w:rPr>
          <w:rFonts w:ascii="Calibri" w:hAnsi="Calibri" w:cs="Calibri"/>
          <w:color w:val="000000" w:themeColor="text1"/>
          <w:highlight w:val="yellow"/>
        </w:rPr>
        <w:t xml:space="preserve"> to PGT</w:t>
      </w:r>
      <w:r w:rsidR="00031825" w:rsidRPr="00601F8E">
        <w:rPr>
          <w:rFonts w:ascii="Calibri" w:hAnsi="Calibri" w:cs="Calibri"/>
          <w:color w:val="000000" w:themeColor="text1"/>
          <w:highlight w:val="yellow"/>
        </w:rPr>
        <w:t xml:space="preserve"> </w:t>
      </w:r>
      <w:r w:rsidR="00310E5B" w:rsidRPr="00601F8E">
        <w:rPr>
          <w:rFonts w:ascii="Calibri" w:hAnsi="Calibri" w:cs="Calibri"/>
          <w:color w:val="000000" w:themeColor="text1"/>
          <w:highlight w:val="yellow"/>
        </w:rPr>
        <w:t>within</w:t>
      </w:r>
      <w:r w:rsidR="00031825" w:rsidRPr="00601F8E">
        <w:rPr>
          <w:rFonts w:ascii="Calibri" w:hAnsi="Calibri" w:cs="Calibri"/>
          <w:color w:val="000000" w:themeColor="text1"/>
          <w:highlight w:val="yellow"/>
        </w:rPr>
        <w:t xml:space="preserve"> (</w:t>
      </w:r>
      <w:r w:rsidR="009A2CCC" w:rsidRPr="00601F8E">
        <w:rPr>
          <w:rFonts w:ascii="Calibri" w:hAnsi="Calibri" w:cs="Calibri"/>
          <w:color w:val="000000" w:themeColor="text1"/>
          <w:highlight w:val="yellow"/>
        </w:rPr>
        <w:t>2</w:t>
      </w:r>
      <w:r w:rsidR="00031825" w:rsidRPr="00601F8E">
        <w:rPr>
          <w:rFonts w:ascii="Calibri" w:hAnsi="Calibri" w:cs="Calibri"/>
          <w:color w:val="000000" w:themeColor="text1"/>
          <w:highlight w:val="yellow"/>
        </w:rPr>
        <w:t xml:space="preserve">) </w:t>
      </w:r>
      <w:r w:rsidR="009A2CCC" w:rsidRPr="00601F8E">
        <w:rPr>
          <w:rFonts w:ascii="Calibri" w:hAnsi="Calibri" w:cs="Calibri"/>
          <w:color w:val="000000" w:themeColor="text1"/>
          <w:highlight w:val="yellow"/>
        </w:rPr>
        <w:t>weeks</w:t>
      </w:r>
      <w:r w:rsidR="00031825" w:rsidRPr="00601F8E">
        <w:rPr>
          <w:rFonts w:ascii="Calibri" w:hAnsi="Calibri" w:cs="Calibri"/>
          <w:color w:val="000000" w:themeColor="text1"/>
          <w:highlight w:val="yellow"/>
        </w:rPr>
        <w:t xml:space="preserve"> after completion of the </w:t>
      </w:r>
      <w:r w:rsidR="00250D03" w:rsidRPr="00601F8E">
        <w:rPr>
          <w:rFonts w:ascii="Calibri" w:hAnsi="Calibri" w:cs="Calibri"/>
          <w:color w:val="000000" w:themeColor="text1"/>
          <w:highlight w:val="yellow"/>
        </w:rPr>
        <w:t>Event</w:t>
      </w:r>
      <w:r w:rsidR="00031825" w:rsidRPr="00601F8E">
        <w:rPr>
          <w:rFonts w:ascii="Calibri" w:hAnsi="Calibri" w:cs="Calibri"/>
          <w:color w:val="000000" w:themeColor="text1"/>
          <w:highlight w:val="yellow"/>
        </w:rPr>
        <w:t>.</w:t>
      </w:r>
    </w:p>
    <w:p w14:paraId="4919D0C6" w14:textId="77777777" w:rsidR="003522E3" w:rsidRPr="00601F8E" w:rsidRDefault="003522E3" w:rsidP="003522E3">
      <w:pPr>
        <w:pStyle w:val="BodyA"/>
        <w:spacing w:after="0" w:line="240" w:lineRule="auto"/>
        <w:ind w:left="567"/>
        <w:jc w:val="both"/>
        <w:rPr>
          <w:rFonts w:ascii="Calibri" w:eastAsia="Arial" w:hAnsi="Calibri" w:cs="Calibri"/>
          <w:bCs/>
          <w:color w:val="000000" w:themeColor="text1"/>
          <w:highlight w:val="yellow"/>
        </w:rPr>
      </w:pPr>
    </w:p>
    <w:p w14:paraId="303F4155" w14:textId="2AAB36B1" w:rsidR="003522E3" w:rsidRDefault="003522E3" w:rsidP="00B41C85">
      <w:pPr>
        <w:pStyle w:val="BodyA"/>
        <w:numPr>
          <w:ilvl w:val="1"/>
          <w:numId w:val="1"/>
        </w:numPr>
        <w:tabs>
          <w:tab w:val="clear" w:pos="936"/>
          <w:tab w:val="num" w:pos="709"/>
        </w:tabs>
        <w:spacing w:after="0" w:line="240" w:lineRule="auto"/>
        <w:ind w:left="567" w:hanging="567"/>
        <w:jc w:val="both"/>
        <w:rPr>
          <w:rFonts w:ascii="Calibri" w:eastAsia="Arial" w:hAnsi="Calibri" w:cs="Calibri"/>
          <w:bCs/>
          <w:color w:val="000000" w:themeColor="text1"/>
          <w:highlight w:val="yellow"/>
        </w:rPr>
      </w:pPr>
      <w:r w:rsidRPr="00601F8E">
        <w:rPr>
          <w:rFonts w:ascii="Calibri" w:eastAsia="Arial" w:hAnsi="Calibri" w:cs="Calibri"/>
          <w:bCs/>
          <w:color w:val="000000" w:themeColor="text1"/>
          <w:highlight w:val="yellow"/>
        </w:rPr>
        <w:t>Any sum received in excess of the total bill under 3.2 (d) shall be return</w:t>
      </w:r>
      <w:r w:rsidR="0086659F" w:rsidRPr="00601F8E">
        <w:rPr>
          <w:rFonts w:ascii="Calibri" w:eastAsia="Arial" w:hAnsi="Calibri" w:cs="Calibri"/>
          <w:bCs/>
          <w:color w:val="000000" w:themeColor="text1"/>
          <w:highlight w:val="yellow"/>
        </w:rPr>
        <w:t>ed</w:t>
      </w:r>
      <w:r w:rsidRPr="00601F8E">
        <w:rPr>
          <w:rFonts w:ascii="Calibri" w:eastAsia="Arial" w:hAnsi="Calibri" w:cs="Calibri"/>
          <w:bCs/>
          <w:color w:val="000000" w:themeColor="text1"/>
          <w:highlight w:val="yellow"/>
        </w:rPr>
        <w:t xml:space="preserve"> to PGT. </w:t>
      </w:r>
    </w:p>
    <w:p w14:paraId="055DE2B8" w14:textId="7DCF6C14" w:rsidR="00542C93" w:rsidRDefault="00542C93" w:rsidP="00542C93">
      <w:pPr>
        <w:pStyle w:val="BodyA"/>
        <w:spacing w:after="0" w:line="240" w:lineRule="auto"/>
        <w:jc w:val="both"/>
        <w:rPr>
          <w:rFonts w:ascii="Calibri" w:eastAsia="Arial" w:hAnsi="Calibri" w:cs="Calibri"/>
          <w:bCs/>
          <w:color w:val="000000" w:themeColor="text1"/>
          <w:highlight w:val="yellow"/>
        </w:rPr>
      </w:pPr>
    </w:p>
    <w:p w14:paraId="427FE3D4" w14:textId="77777777" w:rsidR="00542C93" w:rsidRDefault="00542C93" w:rsidP="00542C93">
      <w:pPr>
        <w:pStyle w:val="Body"/>
        <w:spacing w:after="0" w:line="240" w:lineRule="auto"/>
        <w:ind w:left="360"/>
        <w:jc w:val="both"/>
        <w:rPr>
          <w:rFonts w:eastAsia="Times New Roman" w:hAnsi="Arial" w:cs="Arial"/>
          <w:color w:val="000000" w:themeColor="text1"/>
          <w:sz w:val="21"/>
          <w:szCs w:val="21"/>
        </w:rPr>
      </w:pPr>
    </w:p>
    <w:p w14:paraId="40AA1E3B" w14:textId="67740327" w:rsidR="00542C93" w:rsidRPr="00542C93" w:rsidRDefault="00542C93" w:rsidP="00542C93">
      <w:pPr>
        <w:pStyle w:val="Body"/>
        <w:numPr>
          <w:ilvl w:val="0"/>
          <w:numId w:val="1"/>
        </w:numPr>
        <w:tabs>
          <w:tab w:val="clear" w:pos="502"/>
          <w:tab w:val="num" w:pos="360"/>
        </w:tabs>
        <w:spacing w:after="0" w:line="240" w:lineRule="auto"/>
        <w:ind w:left="540" w:hanging="540"/>
        <w:jc w:val="both"/>
        <w:rPr>
          <w:rFonts w:hAnsi="Arial" w:cs="Arial"/>
          <w:b/>
          <w:color w:val="auto"/>
          <w:sz w:val="21"/>
          <w:szCs w:val="21"/>
        </w:rPr>
      </w:pPr>
      <w:r w:rsidRPr="00542C93">
        <w:rPr>
          <w:rFonts w:hAnsi="Arial" w:cs="Arial"/>
          <w:b/>
          <w:color w:val="auto"/>
          <w:sz w:val="21"/>
          <w:szCs w:val="21"/>
        </w:rPr>
        <w:t>ACCOUNTING</w:t>
      </w:r>
      <w:r w:rsidRPr="00542C93">
        <w:rPr>
          <w:rFonts w:hAnsi="Arial" w:cs="Arial"/>
          <w:b/>
          <w:bCs/>
          <w:color w:val="auto"/>
          <w:sz w:val="21"/>
          <w:szCs w:val="21"/>
        </w:rPr>
        <w:t xml:space="preserve"> RECORDS</w:t>
      </w:r>
    </w:p>
    <w:p w14:paraId="5956A07D" w14:textId="77777777" w:rsidR="00542C93" w:rsidRPr="007134ED" w:rsidRDefault="00542C93" w:rsidP="00542C93">
      <w:pPr>
        <w:pStyle w:val="BodyA"/>
        <w:spacing w:after="0" w:line="240" w:lineRule="auto"/>
        <w:ind w:left="900"/>
        <w:jc w:val="both"/>
        <w:rPr>
          <w:rFonts w:hAnsi="Arial" w:cs="Arial"/>
          <w:color w:val="auto"/>
          <w:sz w:val="21"/>
          <w:szCs w:val="21"/>
        </w:rPr>
      </w:pPr>
    </w:p>
    <w:p w14:paraId="6B57BA31" w14:textId="77777777" w:rsidR="00542C93" w:rsidRPr="007134ED" w:rsidRDefault="00542C93" w:rsidP="00542C93">
      <w:pPr>
        <w:pStyle w:val="ListParagraph"/>
        <w:numPr>
          <w:ilvl w:val="0"/>
          <w:numId w:val="13"/>
        </w:numPr>
        <w:tabs>
          <w:tab w:val="num" w:pos="690"/>
          <w:tab w:val="num" w:pos="720"/>
        </w:tabs>
        <w:spacing w:after="200"/>
        <w:ind w:left="330" w:hanging="330"/>
        <w:jc w:val="both"/>
        <w:rPr>
          <w:rFonts w:ascii="Arial" w:eastAsiaTheme="minorEastAsia" w:hAnsi="Arial" w:cs="Arial"/>
          <w:vanish/>
          <w:color w:val="auto"/>
          <w:sz w:val="21"/>
          <w:szCs w:val="21"/>
          <w:u w:color="FF0000"/>
        </w:rPr>
      </w:pPr>
    </w:p>
    <w:p w14:paraId="1F8EE163" w14:textId="77777777" w:rsidR="00542C93" w:rsidRPr="007134ED" w:rsidRDefault="00542C93" w:rsidP="00542C93">
      <w:pPr>
        <w:pStyle w:val="ListParagraph"/>
        <w:numPr>
          <w:ilvl w:val="0"/>
          <w:numId w:val="13"/>
        </w:numPr>
        <w:tabs>
          <w:tab w:val="num" w:pos="690"/>
          <w:tab w:val="num" w:pos="720"/>
        </w:tabs>
        <w:spacing w:after="200"/>
        <w:ind w:left="330" w:hanging="330"/>
        <w:jc w:val="both"/>
        <w:rPr>
          <w:rFonts w:ascii="Arial" w:eastAsiaTheme="minorEastAsia" w:hAnsi="Arial" w:cs="Arial"/>
          <w:vanish/>
          <w:color w:val="auto"/>
          <w:sz w:val="21"/>
          <w:szCs w:val="21"/>
          <w:u w:color="FF0000"/>
        </w:rPr>
      </w:pPr>
    </w:p>
    <w:p w14:paraId="476968E8" w14:textId="77777777" w:rsidR="00542C93" w:rsidRPr="007134ED" w:rsidRDefault="00542C93" w:rsidP="00542C93">
      <w:pPr>
        <w:pStyle w:val="ListParagraph"/>
        <w:numPr>
          <w:ilvl w:val="0"/>
          <w:numId w:val="13"/>
        </w:numPr>
        <w:tabs>
          <w:tab w:val="num" w:pos="690"/>
          <w:tab w:val="num" w:pos="720"/>
        </w:tabs>
        <w:spacing w:after="200"/>
        <w:ind w:left="330" w:hanging="330"/>
        <w:jc w:val="both"/>
        <w:rPr>
          <w:rFonts w:ascii="Arial" w:eastAsiaTheme="minorEastAsia" w:hAnsi="Arial" w:cs="Arial"/>
          <w:vanish/>
          <w:color w:val="auto"/>
          <w:sz w:val="21"/>
          <w:szCs w:val="21"/>
          <w:u w:color="FF0000"/>
        </w:rPr>
      </w:pPr>
    </w:p>
    <w:p w14:paraId="31EA733C" w14:textId="77777777" w:rsidR="00542C93" w:rsidRPr="007134ED" w:rsidRDefault="00542C93" w:rsidP="00542C93">
      <w:pPr>
        <w:pStyle w:val="ListParagraph"/>
        <w:numPr>
          <w:ilvl w:val="1"/>
          <w:numId w:val="13"/>
        </w:numPr>
        <w:tabs>
          <w:tab w:val="num" w:pos="1410"/>
        </w:tabs>
        <w:spacing w:after="200"/>
        <w:ind w:left="614" w:hanging="330"/>
        <w:jc w:val="both"/>
        <w:rPr>
          <w:rFonts w:ascii="Arial" w:eastAsiaTheme="minorEastAsia" w:hAnsi="Arial" w:cs="Arial"/>
          <w:vanish/>
          <w:color w:val="auto"/>
          <w:sz w:val="21"/>
          <w:szCs w:val="21"/>
          <w:u w:color="FF0000"/>
        </w:rPr>
      </w:pPr>
    </w:p>
    <w:p w14:paraId="0A538E4E" w14:textId="77777777" w:rsidR="00542C93" w:rsidRPr="007134ED" w:rsidRDefault="00542C93" w:rsidP="00542C93">
      <w:pPr>
        <w:pStyle w:val="ListParagraph"/>
        <w:numPr>
          <w:ilvl w:val="1"/>
          <w:numId w:val="13"/>
        </w:numPr>
        <w:tabs>
          <w:tab w:val="num" w:pos="1410"/>
        </w:tabs>
        <w:spacing w:after="200"/>
        <w:ind w:left="614" w:hanging="330"/>
        <w:jc w:val="both"/>
        <w:rPr>
          <w:rFonts w:ascii="Arial" w:eastAsiaTheme="minorEastAsia" w:hAnsi="Arial" w:cs="Arial"/>
          <w:vanish/>
          <w:color w:val="auto"/>
          <w:sz w:val="21"/>
          <w:szCs w:val="21"/>
          <w:u w:color="FF0000"/>
        </w:rPr>
      </w:pPr>
    </w:p>
    <w:p w14:paraId="42870114" w14:textId="77777777" w:rsidR="00542C93" w:rsidRPr="007134ED" w:rsidRDefault="00542C93" w:rsidP="00542C93">
      <w:pPr>
        <w:pStyle w:val="ListParagraph"/>
        <w:numPr>
          <w:ilvl w:val="1"/>
          <w:numId w:val="13"/>
        </w:numPr>
        <w:tabs>
          <w:tab w:val="num" w:pos="1410"/>
        </w:tabs>
        <w:spacing w:after="200"/>
        <w:ind w:left="614" w:hanging="330"/>
        <w:jc w:val="both"/>
        <w:rPr>
          <w:rFonts w:ascii="Arial" w:eastAsiaTheme="minorEastAsia" w:hAnsi="Arial" w:cs="Arial"/>
          <w:vanish/>
          <w:color w:val="auto"/>
          <w:sz w:val="21"/>
          <w:szCs w:val="21"/>
          <w:u w:color="FF0000"/>
        </w:rPr>
      </w:pPr>
    </w:p>
    <w:p w14:paraId="504145B0" w14:textId="77777777" w:rsidR="00542C93" w:rsidRPr="007134ED" w:rsidRDefault="00542C93" w:rsidP="00542C93">
      <w:pPr>
        <w:pStyle w:val="ListParagraph"/>
        <w:numPr>
          <w:ilvl w:val="1"/>
          <w:numId w:val="13"/>
        </w:numPr>
        <w:tabs>
          <w:tab w:val="num" w:pos="1410"/>
        </w:tabs>
        <w:spacing w:after="200"/>
        <w:ind w:left="614" w:hanging="330"/>
        <w:jc w:val="both"/>
        <w:rPr>
          <w:rFonts w:ascii="Arial" w:eastAsiaTheme="minorEastAsia" w:hAnsi="Arial" w:cs="Arial"/>
          <w:vanish/>
          <w:color w:val="auto"/>
          <w:sz w:val="21"/>
          <w:szCs w:val="21"/>
          <w:u w:color="FF0000"/>
        </w:rPr>
      </w:pPr>
    </w:p>
    <w:p w14:paraId="731B6094" w14:textId="77777777" w:rsidR="00542C93" w:rsidRPr="007134ED" w:rsidRDefault="00542C93" w:rsidP="00542C93">
      <w:pPr>
        <w:pStyle w:val="ListParagraph"/>
        <w:numPr>
          <w:ilvl w:val="1"/>
          <w:numId w:val="13"/>
        </w:numPr>
        <w:tabs>
          <w:tab w:val="num" w:pos="1410"/>
        </w:tabs>
        <w:spacing w:after="200"/>
        <w:ind w:left="614" w:hanging="330"/>
        <w:jc w:val="both"/>
        <w:rPr>
          <w:rFonts w:ascii="Arial" w:eastAsiaTheme="minorEastAsia" w:hAnsi="Arial" w:cs="Arial"/>
          <w:vanish/>
          <w:color w:val="auto"/>
          <w:sz w:val="21"/>
          <w:szCs w:val="21"/>
          <w:u w:color="FF0000"/>
        </w:rPr>
      </w:pPr>
    </w:p>
    <w:p w14:paraId="7C550054" w14:textId="44DC362B" w:rsidR="00542C93" w:rsidRPr="00542C93" w:rsidRDefault="00542C93" w:rsidP="00542C93">
      <w:pPr>
        <w:pStyle w:val="BodyA"/>
        <w:numPr>
          <w:ilvl w:val="1"/>
          <w:numId w:val="40"/>
        </w:numPr>
        <w:spacing w:line="240" w:lineRule="auto"/>
        <w:ind w:left="540" w:hanging="540"/>
        <w:jc w:val="both"/>
        <w:rPr>
          <w:rFonts w:hAnsi="Arial" w:cs="Arial"/>
          <w:color w:val="auto"/>
          <w:sz w:val="21"/>
          <w:szCs w:val="21"/>
          <w:u w:color="FF0000"/>
        </w:rPr>
      </w:pPr>
      <w:r w:rsidRPr="007134ED">
        <w:rPr>
          <w:rFonts w:hAnsi="Arial" w:cs="Arial"/>
          <w:color w:val="auto"/>
          <w:sz w:val="21"/>
          <w:szCs w:val="21"/>
          <w:u w:color="FF0000"/>
        </w:rPr>
        <w:t xml:space="preserve">The Parties agree that </w:t>
      </w:r>
      <w:r w:rsidRPr="00542C93">
        <w:rPr>
          <w:rFonts w:hAnsi="Arial" w:cs="Arial"/>
          <w:color w:val="auto"/>
          <w:sz w:val="21"/>
          <w:szCs w:val="21"/>
          <w:highlight w:val="yellow"/>
          <w:u w:color="FF0000"/>
        </w:rPr>
        <w:t>ABC</w:t>
      </w:r>
      <w:r w:rsidRPr="007134ED">
        <w:rPr>
          <w:rFonts w:hAnsi="Arial" w:cs="Arial"/>
          <w:color w:val="auto"/>
          <w:sz w:val="21"/>
          <w:szCs w:val="21"/>
          <w:u w:color="FF0000"/>
        </w:rPr>
        <w:t xml:space="preserve"> will procure and administer proper accounting and financial records </w:t>
      </w:r>
      <w:r w:rsidRPr="00542C93">
        <w:rPr>
          <w:rFonts w:hAnsi="Arial" w:cs="Arial"/>
          <w:color w:val="auto"/>
          <w:sz w:val="21"/>
          <w:szCs w:val="21"/>
          <w:u w:color="FF0000"/>
        </w:rPr>
        <w:t xml:space="preserve">related to the Event in accordance with applicable accounting and financial regulatory standards. </w:t>
      </w:r>
    </w:p>
    <w:p w14:paraId="109D1B1B" w14:textId="60867288" w:rsidR="00542C93" w:rsidRPr="00542C93" w:rsidRDefault="00542C93" w:rsidP="00713518">
      <w:pPr>
        <w:pStyle w:val="BodyA"/>
        <w:numPr>
          <w:ilvl w:val="1"/>
          <w:numId w:val="40"/>
        </w:numPr>
        <w:spacing w:line="240" w:lineRule="auto"/>
        <w:ind w:left="540" w:hanging="540"/>
        <w:jc w:val="both"/>
        <w:rPr>
          <w:rFonts w:eastAsia="Arial" w:hAnsi="Arial" w:cs="Arial"/>
          <w:bCs/>
          <w:color w:val="000000" w:themeColor="text1"/>
          <w:sz w:val="21"/>
          <w:szCs w:val="21"/>
        </w:rPr>
      </w:pPr>
      <w:r w:rsidRPr="00542C93">
        <w:rPr>
          <w:rFonts w:eastAsia="Arial" w:hAnsi="Arial" w:cs="Arial"/>
          <w:bCs/>
          <w:color w:val="000000" w:themeColor="text1"/>
          <w:sz w:val="21"/>
          <w:szCs w:val="21"/>
          <w:highlight w:val="yellow"/>
        </w:rPr>
        <w:t xml:space="preserve">For clarity, the calculation of the </w:t>
      </w:r>
      <w:r w:rsidRPr="00542C93">
        <w:rPr>
          <w:rFonts w:eastAsia="Arial" w:hAnsi="Arial" w:cs="Arial"/>
          <w:bCs/>
          <w:color w:val="000000" w:themeColor="text1"/>
          <w:sz w:val="21"/>
          <w:szCs w:val="21"/>
          <w:highlight w:val="yellow"/>
        </w:rPr>
        <w:t>sponsorship</w:t>
      </w:r>
      <w:r w:rsidRPr="00542C93">
        <w:rPr>
          <w:rFonts w:eastAsia="Arial" w:hAnsi="Arial" w:cs="Arial"/>
          <w:bCs/>
          <w:color w:val="000000" w:themeColor="text1"/>
          <w:sz w:val="21"/>
          <w:szCs w:val="21"/>
          <w:highlight w:val="yellow"/>
        </w:rPr>
        <w:t xml:space="preserve"> achieved shall not include any relevant taxes</w:t>
      </w:r>
      <w:r w:rsidRPr="00542C93">
        <w:rPr>
          <w:rFonts w:eastAsia="Arial" w:hAnsi="Arial" w:cs="Arial"/>
          <w:bCs/>
          <w:color w:val="000000" w:themeColor="text1"/>
          <w:sz w:val="21"/>
          <w:szCs w:val="21"/>
        </w:rPr>
        <w:t xml:space="preserve">. </w:t>
      </w:r>
    </w:p>
    <w:p w14:paraId="45E19E90" w14:textId="70F68521" w:rsidR="003522E3" w:rsidRPr="00542C93" w:rsidRDefault="00542C93" w:rsidP="00542C93">
      <w:pPr>
        <w:pStyle w:val="BodyA"/>
        <w:numPr>
          <w:ilvl w:val="1"/>
          <w:numId w:val="40"/>
        </w:numPr>
        <w:spacing w:line="240" w:lineRule="auto"/>
        <w:ind w:left="540" w:hanging="540"/>
        <w:jc w:val="both"/>
        <w:rPr>
          <w:rFonts w:eastAsia="Arial" w:hAnsi="Arial" w:cs="Arial"/>
          <w:bCs/>
          <w:color w:val="000000" w:themeColor="text1"/>
          <w:sz w:val="21"/>
          <w:szCs w:val="21"/>
        </w:rPr>
      </w:pPr>
      <w:r w:rsidRPr="00542C93">
        <w:rPr>
          <w:rFonts w:hAnsi="Arial" w:cs="Arial"/>
          <w:color w:val="000000" w:themeColor="text1"/>
          <w:sz w:val="21"/>
          <w:szCs w:val="21"/>
          <w:highlight w:val="yellow"/>
        </w:rPr>
        <w:t>ABC</w:t>
      </w:r>
      <w:r w:rsidRPr="00542C93">
        <w:rPr>
          <w:rFonts w:hAnsi="Arial" w:cs="Arial"/>
          <w:color w:val="000000" w:themeColor="text1"/>
          <w:sz w:val="21"/>
          <w:szCs w:val="21"/>
          <w:highlight w:val="yellow"/>
        </w:rPr>
        <w:t xml:space="preserve"> will submit the ticketing report to PGT two (2) weeks after completion of the Event</w:t>
      </w:r>
      <w:r w:rsidRPr="00C30B73">
        <w:rPr>
          <w:rFonts w:hAnsi="Arial" w:cs="Arial"/>
          <w:color w:val="000000" w:themeColor="text1"/>
          <w:sz w:val="21"/>
          <w:szCs w:val="21"/>
        </w:rPr>
        <w:t>.</w:t>
      </w:r>
      <w:r w:rsidRPr="00C30B73">
        <w:rPr>
          <w:rFonts w:hAnsi="Arial" w:cs="Arial"/>
          <w:color w:val="000000" w:themeColor="text1"/>
          <w:sz w:val="21"/>
          <w:szCs w:val="21"/>
        </w:rPr>
        <w:br/>
      </w:r>
    </w:p>
    <w:p w14:paraId="7F400269" w14:textId="1F2D0E97" w:rsidR="00664F29" w:rsidRPr="00D674F7" w:rsidRDefault="00EE3D6E" w:rsidP="00B41C85">
      <w:pPr>
        <w:pStyle w:val="ListParagraph"/>
        <w:numPr>
          <w:ilvl w:val="0"/>
          <w:numId w:val="1"/>
        </w:numPr>
        <w:tabs>
          <w:tab w:val="clear" w:pos="502"/>
          <w:tab w:val="num" w:pos="567"/>
        </w:tabs>
        <w:ind w:left="567" w:hanging="567"/>
        <w:jc w:val="both"/>
        <w:rPr>
          <w:b/>
          <w:sz w:val="24"/>
          <w:szCs w:val="24"/>
        </w:rPr>
      </w:pPr>
      <w:r w:rsidRPr="00D674F7">
        <w:rPr>
          <w:b/>
          <w:sz w:val="24"/>
          <w:szCs w:val="24"/>
        </w:rPr>
        <w:t>AUTHORITY</w:t>
      </w:r>
    </w:p>
    <w:p w14:paraId="3C6B55E6" w14:textId="77777777" w:rsidR="001B6B3E" w:rsidRPr="00D674F7" w:rsidRDefault="001B6B3E"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shd w:val="clear" w:color="auto" w:fill="FFFFFF"/>
        </w:rPr>
      </w:pPr>
    </w:p>
    <w:p w14:paraId="5EBB6245" w14:textId="4DF262F5" w:rsidR="00664F29" w:rsidRPr="00D674F7" w:rsidRDefault="00664F29" w:rsidP="00B41C85">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eastAsia="Times New Roman"/>
          <w:sz w:val="24"/>
          <w:szCs w:val="24"/>
          <w:bdr w:val="none" w:sz="0" w:space="0" w:color="auto"/>
          <w:shd w:val="clear" w:color="auto" w:fill="FFFFFF"/>
        </w:rPr>
      </w:pPr>
      <w:r w:rsidRPr="00D674F7">
        <w:rPr>
          <w:rFonts w:eastAsia="Times New Roman"/>
          <w:sz w:val="24"/>
          <w:szCs w:val="24"/>
          <w:bdr w:val="none" w:sz="0" w:space="0" w:color="auto"/>
          <w:shd w:val="clear" w:color="auto" w:fill="FFFFFF"/>
        </w:rPr>
        <w:t>Each Party shall be solely liable for</w:t>
      </w:r>
      <w:r w:rsidR="00931239" w:rsidRPr="00D674F7">
        <w:rPr>
          <w:rFonts w:eastAsia="Times New Roman"/>
          <w:sz w:val="24"/>
          <w:szCs w:val="24"/>
          <w:bdr w:val="none" w:sz="0" w:space="0" w:color="auto"/>
          <w:shd w:val="clear" w:color="auto" w:fill="FFFFFF"/>
        </w:rPr>
        <w:t xml:space="preserve"> the contracts </w:t>
      </w:r>
      <w:r w:rsidR="001B6B3E" w:rsidRPr="00D674F7">
        <w:rPr>
          <w:rFonts w:eastAsia="Times New Roman"/>
          <w:sz w:val="24"/>
          <w:szCs w:val="24"/>
          <w:bdr w:val="none" w:sz="0" w:space="0" w:color="auto"/>
          <w:shd w:val="clear" w:color="auto" w:fill="FFFFFF"/>
        </w:rPr>
        <w:t xml:space="preserve">which such Party </w:t>
      </w:r>
      <w:r w:rsidRPr="00D674F7">
        <w:rPr>
          <w:rFonts w:eastAsia="Times New Roman"/>
          <w:sz w:val="24"/>
          <w:szCs w:val="24"/>
          <w:bdr w:val="none" w:sz="0" w:space="0" w:color="auto"/>
          <w:shd w:val="clear" w:color="auto" w:fill="FFFFFF"/>
        </w:rPr>
        <w:t>enter</w:t>
      </w:r>
      <w:r w:rsidR="001B6B3E" w:rsidRPr="00D674F7">
        <w:rPr>
          <w:rFonts w:eastAsia="Times New Roman"/>
          <w:sz w:val="24"/>
          <w:szCs w:val="24"/>
          <w:bdr w:val="none" w:sz="0" w:space="0" w:color="auto"/>
          <w:shd w:val="clear" w:color="auto" w:fill="FFFFFF"/>
        </w:rPr>
        <w:t>s</w:t>
      </w:r>
      <w:r w:rsidRPr="00D674F7">
        <w:rPr>
          <w:rFonts w:eastAsia="Times New Roman"/>
          <w:sz w:val="24"/>
          <w:szCs w:val="24"/>
          <w:bdr w:val="none" w:sz="0" w:space="0" w:color="auto"/>
          <w:shd w:val="clear" w:color="auto" w:fill="FFFFFF"/>
        </w:rPr>
        <w:t xml:space="preserve"> into with third parties under its duties. Notwithstanding the foregoing, any </w:t>
      </w:r>
      <w:r w:rsidR="00DB6693" w:rsidRPr="00D674F7">
        <w:rPr>
          <w:rFonts w:eastAsia="Times New Roman"/>
          <w:sz w:val="24"/>
          <w:szCs w:val="24"/>
          <w:bdr w:val="none" w:sz="0" w:space="0" w:color="auto"/>
          <w:shd w:val="clear" w:color="auto" w:fill="FFFFFF"/>
        </w:rPr>
        <w:t>third-party</w:t>
      </w:r>
      <w:r w:rsidRPr="00D674F7">
        <w:rPr>
          <w:rFonts w:eastAsia="Times New Roman"/>
          <w:sz w:val="24"/>
          <w:szCs w:val="24"/>
          <w:bdr w:val="none" w:sz="0" w:space="0" w:color="auto"/>
          <w:shd w:val="clear" w:color="auto" w:fill="FFFFFF"/>
        </w:rPr>
        <w:t xml:space="preserve"> contract(s) which is not relative to any Party’s specific duties hereunder shall be discussed and agreed to by all Parties prio</w:t>
      </w:r>
      <w:r w:rsidR="001B6B3E" w:rsidRPr="00D674F7">
        <w:rPr>
          <w:rFonts w:eastAsia="Times New Roman"/>
          <w:sz w:val="24"/>
          <w:szCs w:val="24"/>
          <w:bdr w:val="none" w:sz="0" w:space="0" w:color="auto"/>
          <w:shd w:val="clear" w:color="auto" w:fill="FFFFFF"/>
        </w:rPr>
        <w:t>r to its execution</w:t>
      </w:r>
      <w:r w:rsidRPr="00D674F7">
        <w:rPr>
          <w:rFonts w:eastAsia="Times New Roman"/>
          <w:sz w:val="24"/>
          <w:szCs w:val="24"/>
          <w:bdr w:val="none" w:sz="0" w:space="0" w:color="auto"/>
          <w:shd w:val="clear" w:color="auto" w:fill="FFFFFF"/>
        </w:rPr>
        <w:t>.</w:t>
      </w:r>
    </w:p>
    <w:p w14:paraId="23722DCD" w14:textId="77777777" w:rsidR="00F43252" w:rsidRPr="00D674F7" w:rsidRDefault="00F43252" w:rsidP="00B41C85">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eastAsia="Times New Roman"/>
          <w:color w:val="auto"/>
          <w:sz w:val="24"/>
          <w:szCs w:val="24"/>
          <w:bdr w:val="none" w:sz="0" w:space="0" w:color="auto"/>
          <w:shd w:val="clear" w:color="auto" w:fill="FFFFFF"/>
        </w:rPr>
      </w:pPr>
    </w:p>
    <w:p w14:paraId="6E53C924" w14:textId="4F1C0F6C" w:rsidR="00F43252" w:rsidRPr="00D674F7" w:rsidRDefault="00F43252" w:rsidP="00B41C85">
      <w:pPr>
        <w:pStyle w:val="ListParagraph"/>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eastAsia="Times New Roman"/>
          <w:sz w:val="24"/>
          <w:szCs w:val="24"/>
          <w:bdr w:val="none" w:sz="0" w:space="0" w:color="auto"/>
          <w:shd w:val="clear" w:color="auto" w:fill="FFFFFF"/>
        </w:rPr>
      </w:pPr>
      <w:r w:rsidRPr="00D674F7">
        <w:rPr>
          <w:rFonts w:eastAsia="Times New Roman"/>
          <w:sz w:val="24"/>
          <w:szCs w:val="24"/>
          <w:bdr w:val="none" w:sz="0" w:space="0" w:color="auto"/>
          <w:shd w:val="clear" w:color="auto" w:fill="FFFFFF"/>
        </w:rPr>
        <w:t xml:space="preserve">This Agreement does not constitute or represent a permanent partnership and is </w:t>
      </w:r>
      <w:r w:rsidR="00B41819" w:rsidRPr="00D674F7">
        <w:rPr>
          <w:rFonts w:eastAsia="Times New Roman"/>
          <w:sz w:val="24"/>
          <w:szCs w:val="24"/>
          <w:bdr w:val="none" w:sz="0" w:space="0" w:color="auto"/>
          <w:shd w:val="clear" w:color="auto" w:fill="FFFFFF"/>
        </w:rPr>
        <w:t xml:space="preserve">only </w:t>
      </w:r>
      <w:r w:rsidRPr="00D674F7">
        <w:rPr>
          <w:rFonts w:eastAsia="Times New Roman"/>
          <w:sz w:val="24"/>
          <w:szCs w:val="24"/>
          <w:bdr w:val="none" w:sz="0" w:space="0" w:color="auto"/>
          <w:shd w:val="clear" w:color="auto" w:fill="FFFFFF"/>
        </w:rPr>
        <w:t xml:space="preserve">valid from the date of this Agreement </w:t>
      </w:r>
      <w:r w:rsidR="00122A64" w:rsidRPr="00D674F7">
        <w:rPr>
          <w:rFonts w:eastAsia="Times New Roman"/>
          <w:sz w:val="24"/>
          <w:szCs w:val="24"/>
          <w:bdr w:val="none" w:sz="0" w:space="0" w:color="auto"/>
          <w:shd w:val="clear" w:color="auto" w:fill="FFFFFF"/>
        </w:rPr>
        <w:t xml:space="preserve">and </w:t>
      </w:r>
      <w:r w:rsidRPr="00D674F7">
        <w:rPr>
          <w:rFonts w:eastAsia="Times New Roman"/>
          <w:sz w:val="24"/>
          <w:szCs w:val="24"/>
          <w:bdr w:val="none" w:sz="0" w:space="0" w:color="auto"/>
          <w:shd w:val="clear" w:color="auto" w:fill="FFFFFF"/>
        </w:rPr>
        <w:t xml:space="preserve">until </w:t>
      </w:r>
      <w:r w:rsidR="001B6B3E" w:rsidRPr="00D674F7">
        <w:rPr>
          <w:rFonts w:eastAsia="Times New Roman"/>
          <w:sz w:val="24"/>
          <w:szCs w:val="24"/>
          <w:bdr w:val="none" w:sz="0" w:space="0" w:color="auto"/>
          <w:shd w:val="clear" w:color="auto" w:fill="FFFFFF"/>
        </w:rPr>
        <w:t xml:space="preserve">30 days after </w:t>
      </w:r>
      <w:r w:rsidRPr="00D674F7">
        <w:rPr>
          <w:rFonts w:eastAsia="Times New Roman"/>
          <w:sz w:val="24"/>
          <w:szCs w:val="24"/>
          <w:bdr w:val="none" w:sz="0" w:space="0" w:color="auto"/>
          <w:shd w:val="clear" w:color="auto" w:fill="FFFFFF"/>
        </w:rPr>
        <w:t xml:space="preserve">the </w:t>
      </w:r>
      <w:r w:rsidR="00250D03" w:rsidRPr="00D674F7">
        <w:rPr>
          <w:rFonts w:eastAsia="Times New Roman"/>
          <w:sz w:val="24"/>
          <w:szCs w:val="24"/>
          <w:bdr w:val="none" w:sz="0" w:space="0" w:color="auto"/>
          <w:shd w:val="clear" w:color="auto" w:fill="FFFFFF"/>
        </w:rPr>
        <w:t>Event</w:t>
      </w:r>
      <w:r w:rsidR="00CF3ACE" w:rsidRPr="00D674F7">
        <w:rPr>
          <w:rFonts w:eastAsia="Times New Roman"/>
          <w:sz w:val="24"/>
          <w:szCs w:val="24"/>
          <w:bdr w:val="none" w:sz="0" w:space="0" w:color="auto"/>
          <w:shd w:val="clear" w:color="auto" w:fill="FFFFFF"/>
        </w:rPr>
        <w:t>.</w:t>
      </w:r>
    </w:p>
    <w:p w14:paraId="477FC690" w14:textId="77777777" w:rsidR="00E971C1" w:rsidRPr="00D674F7" w:rsidRDefault="00E971C1" w:rsidP="00B41C85">
      <w:pPr>
        <w:jc w:val="both"/>
        <w:rPr>
          <w:rFonts w:ascii="Calibri" w:hAnsi="Calibri" w:cs="Calibri"/>
          <w:lang w:eastAsia="ja-JP"/>
        </w:rPr>
      </w:pPr>
    </w:p>
    <w:p w14:paraId="6C40A61E" w14:textId="68F1F6FF" w:rsidR="001B45EE" w:rsidRPr="00D674F7" w:rsidRDefault="00C847E6"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INDEMNITY</w:t>
      </w:r>
    </w:p>
    <w:p w14:paraId="2E86117A" w14:textId="77777777" w:rsidR="009550D3" w:rsidRPr="00D674F7" w:rsidRDefault="009550D3" w:rsidP="00B41C85">
      <w:pPr>
        <w:pStyle w:val="Body"/>
        <w:spacing w:after="0" w:line="240" w:lineRule="auto"/>
        <w:ind w:left="360"/>
        <w:jc w:val="both"/>
        <w:rPr>
          <w:rFonts w:ascii="Calibri" w:hAnsi="Calibri" w:cs="Calibri"/>
          <w:b/>
          <w:color w:val="auto"/>
        </w:rPr>
      </w:pPr>
    </w:p>
    <w:p w14:paraId="0731BF2B" w14:textId="1FA637EF" w:rsidR="001B45EE" w:rsidRPr="00D674F7" w:rsidRDefault="006A45A5" w:rsidP="00B41C85">
      <w:pPr>
        <w:pStyle w:val="Body"/>
        <w:numPr>
          <w:ilvl w:val="1"/>
          <w:numId w:val="1"/>
        </w:numPr>
        <w:tabs>
          <w:tab w:val="clear" w:pos="936"/>
        </w:tabs>
        <w:spacing w:after="0" w:line="240" w:lineRule="auto"/>
        <w:ind w:left="567" w:hanging="567"/>
        <w:jc w:val="both"/>
        <w:rPr>
          <w:rFonts w:ascii="Calibri" w:hAnsi="Calibri" w:cs="Calibri"/>
          <w:color w:val="auto"/>
        </w:rPr>
      </w:pPr>
      <w:r w:rsidRPr="00D674F7">
        <w:rPr>
          <w:rFonts w:ascii="Calibri" w:hAnsi="Calibri" w:cs="Calibri"/>
          <w:color w:val="auto"/>
        </w:rPr>
        <w:t xml:space="preserve">Each Party represents and warrants that (a) the Party is in good standing with the laws of the country the Party is organized and existing in, (b) the Party has the full power, rights, and authority to enter into this Agreement without violating any other commitment, agreement, local laws and regulations, or third party’s rights of any sort and (c) the party is not under any </w:t>
      </w:r>
      <w:r w:rsidRPr="00D674F7">
        <w:rPr>
          <w:rFonts w:ascii="Calibri" w:hAnsi="Calibri" w:cs="Calibri"/>
          <w:color w:val="auto"/>
        </w:rPr>
        <w:lastRenderedPageBreak/>
        <w:t>legal proceeding such as for liquidation or bankruptcy, and is not expected to enter into such proceedings during</w:t>
      </w:r>
      <w:r w:rsidR="001B6B3E" w:rsidRPr="00D674F7">
        <w:rPr>
          <w:rFonts w:ascii="Calibri" w:hAnsi="Calibri" w:cs="Calibri"/>
          <w:color w:val="auto"/>
        </w:rPr>
        <w:t xml:space="preserve"> the existence of this Agreement</w:t>
      </w:r>
      <w:r w:rsidRPr="00D674F7">
        <w:rPr>
          <w:rFonts w:ascii="Calibri" w:hAnsi="Calibri" w:cs="Calibri"/>
          <w:color w:val="auto"/>
        </w:rPr>
        <w:t>.</w:t>
      </w:r>
    </w:p>
    <w:p w14:paraId="6007BBDA" w14:textId="77777777" w:rsidR="00C75040" w:rsidRPr="00D674F7" w:rsidRDefault="00C75040" w:rsidP="00B41C85">
      <w:pPr>
        <w:pStyle w:val="Body"/>
        <w:spacing w:after="0" w:line="240" w:lineRule="auto"/>
        <w:ind w:left="720"/>
        <w:jc w:val="both"/>
        <w:rPr>
          <w:rFonts w:ascii="Calibri" w:hAnsi="Calibri" w:cs="Calibri"/>
          <w:color w:val="auto"/>
        </w:rPr>
      </w:pPr>
    </w:p>
    <w:p w14:paraId="1C975221" w14:textId="77777777" w:rsidR="00542C93" w:rsidRDefault="006A45A5" w:rsidP="00542C93">
      <w:pPr>
        <w:pStyle w:val="Body"/>
        <w:numPr>
          <w:ilvl w:val="1"/>
          <w:numId w:val="1"/>
        </w:numPr>
        <w:tabs>
          <w:tab w:val="clear" w:pos="936"/>
          <w:tab w:val="num" w:pos="567"/>
        </w:tabs>
        <w:spacing w:after="0" w:line="240" w:lineRule="auto"/>
        <w:ind w:left="567" w:hanging="567"/>
        <w:jc w:val="both"/>
        <w:rPr>
          <w:rFonts w:ascii="Calibri" w:hAnsi="Calibri" w:cs="Calibri"/>
          <w:color w:val="auto"/>
        </w:rPr>
      </w:pPr>
      <w:r w:rsidRPr="00D674F7">
        <w:rPr>
          <w:rFonts w:ascii="Calibri" w:hAnsi="Calibri" w:cs="Calibri"/>
          <w:color w:val="auto"/>
        </w:rPr>
        <w:t>Without prejudice to any other provisions in this Agreement, each Party shall indemnify</w:t>
      </w:r>
      <w:r w:rsidR="009550D3" w:rsidRPr="00D674F7">
        <w:rPr>
          <w:rFonts w:ascii="Calibri" w:hAnsi="Calibri" w:cs="Calibri"/>
          <w:color w:val="auto"/>
        </w:rPr>
        <w:t xml:space="preserve"> </w:t>
      </w:r>
      <w:r w:rsidRPr="00D674F7">
        <w:rPr>
          <w:rFonts w:ascii="Calibri" w:hAnsi="Calibri" w:cs="Calibri"/>
          <w:color w:val="auto"/>
        </w:rPr>
        <w:t xml:space="preserve">the other </w:t>
      </w:r>
      <w:r w:rsidR="00B41819" w:rsidRPr="00D674F7">
        <w:rPr>
          <w:rFonts w:ascii="Calibri" w:hAnsi="Calibri" w:cs="Calibri"/>
          <w:color w:val="auto"/>
        </w:rPr>
        <w:t>party</w:t>
      </w:r>
      <w:r w:rsidRPr="00D674F7">
        <w:rPr>
          <w:rFonts w:ascii="Calibri" w:hAnsi="Calibri" w:cs="Calibri"/>
          <w:color w:val="auto"/>
        </w:rPr>
        <w:t xml:space="preserve"> from and against all liabilities, obligations, losses, damages, actions, </w:t>
      </w:r>
      <w:r w:rsidR="009550D3" w:rsidRPr="00D674F7">
        <w:rPr>
          <w:rFonts w:ascii="Calibri" w:hAnsi="Calibri" w:cs="Calibri"/>
          <w:color w:val="auto"/>
        </w:rPr>
        <w:t>p</w:t>
      </w:r>
      <w:r w:rsidRPr="00D674F7">
        <w:rPr>
          <w:rFonts w:ascii="Calibri" w:hAnsi="Calibri" w:cs="Calibri"/>
          <w:color w:val="auto"/>
        </w:rPr>
        <w:t>roceedings, judgement</w:t>
      </w:r>
      <w:r w:rsidR="00931239" w:rsidRPr="00D674F7">
        <w:rPr>
          <w:rFonts w:ascii="Calibri" w:hAnsi="Calibri" w:cs="Calibri"/>
          <w:color w:val="auto"/>
        </w:rPr>
        <w:t>s</w:t>
      </w:r>
      <w:r w:rsidRPr="00D674F7">
        <w:rPr>
          <w:rFonts w:ascii="Calibri" w:hAnsi="Calibri" w:cs="Calibri"/>
          <w:color w:val="auto"/>
        </w:rPr>
        <w:t>, suits, claims, expenses, costs of any kind whatsoever arising out of any breach of the Party’s representations and warranties or breach of the</w:t>
      </w:r>
      <w:r w:rsidR="000B64DA" w:rsidRPr="00D674F7">
        <w:rPr>
          <w:rFonts w:ascii="Calibri" w:hAnsi="Calibri" w:cs="Calibri"/>
          <w:color w:val="auto"/>
        </w:rPr>
        <w:t xml:space="preserve"> </w:t>
      </w:r>
      <w:r w:rsidRPr="00D674F7">
        <w:rPr>
          <w:rFonts w:ascii="Calibri" w:hAnsi="Calibri" w:cs="Calibri"/>
          <w:color w:val="auto"/>
        </w:rPr>
        <w:t>provisions of this Agreement.</w:t>
      </w:r>
    </w:p>
    <w:p w14:paraId="6998204B" w14:textId="77777777" w:rsidR="00542C93" w:rsidRDefault="00542C93" w:rsidP="00542C93">
      <w:pPr>
        <w:pStyle w:val="Body"/>
        <w:spacing w:after="0" w:line="240" w:lineRule="auto"/>
        <w:ind w:left="567"/>
        <w:jc w:val="both"/>
        <w:rPr>
          <w:rFonts w:ascii="Calibri" w:hAnsi="Calibri" w:cs="Calibri"/>
          <w:color w:val="auto"/>
        </w:rPr>
      </w:pPr>
    </w:p>
    <w:p w14:paraId="33A3A5E6" w14:textId="5A291A36" w:rsidR="00542C93" w:rsidRPr="00422947" w:rsidRDefault="00422947" w:rsidP="00422947">
      <w:pPr>
        <w:pStyle w:val="Body"/>
        <w:numPr>
          <w:ilvl w:val="0"/>
          <w:numId w:val="1"/>
        </w:numPr>
        <w:tabs>
          <w:tab w:val="clear" w:pos="502"/>
        </w:tabs>
        <w:spacing w:after="0" w:line="240" w:lineRule="auto"/>
        <w:ind w:left="284" w:hanging="284"/>
        <w:jc w:val="both"/>
        <w:rPr>
          <w:rFonts w:ascii="Calibri" w:hAnsi="Calibri" w:cs="Calibri"/>
          <w:color w:val="auto"/>
          <w:highlight w:val="yellow"/>
        </w:rPr>
      </w:pPr>
      <w:bookmarkStart w:id="0" w:name="_Hlk9670563"/>
      <w:r>
        <w:rPr>
          <w:rFonts w:hAnsi="Arial" w:cs="Arial"/>
          <w:b/>
          <w:color w:val="000000" w:themeColor="text1"/>
          <w:sz w:val="21"/>
          <w:szCs w:val="21"/>
          <w:highlight w:val="yellow"/>
          <w:lang w:val="en-AU"/>
        </w:rPr>
        <w:tab/>
      </w:r>
      <w:r w:rsidRPr="00422947">
        <w:rPr>
          <w:rFonts w:hAnsi="Arial" w:cs="Arial"/>
          <w:b/>
          <w:color w:val="000000" w:themeColor="text1"/>
          <w:sz w:val="21"/>
          <w:szCs w:val="21"/>
          <w:highlight w:val="yellow"/>
          <w:lang w:val="en-AU"/>
        </w:rPr>
        <w:t>I</w:t>
      </w:r>
      <w:r w:rsidR="00542C93" w:rsidRPr="00422947">
        <w:rPr>
          <w:rFonts w:hAnsi="Arial" w:cs="Arial"/>
          <w:b/>
          <w:color w:val="000000" w:themeColor="text1"/>
          <w:sz w:val="21"/>
          <w:szCs w:val="21"/>
          <w:highlight w:val="yellow"/>
          <w:lang w:val="en-AU"/>
        </w:rPr>
        <w:t>NTELLECTUAL PROPERTY</w:t>
      </w:r>
    </w:p>
    <w:bookmarkEnd w:id="0"/>
    <w:p w14:paraId="28204312" w14:textId="77777777" w:rsidR="00542C93" w:rsidRPr="00422947" w:rsidRDefault="00542C93" w:rsidP="00542C93">
      <w:pPr>
        <w:jc w:val="both"/>
        <w:rPr>
          <w:rFonts w:ascii="Arial" w:hAnsi="Arial" w:cs="Arial"/>
          <w:b/>
          <w:color w:val="000000" w:themeColor="text1"/>
          <w:sz w:val="21"/>
          <w:szCs w:val="21"/>
          <w:highlight w:val="yellow"/>
          <w:lang w:val="en-AU"/>
        </w:rPr>
      </w:pPr>
    </w:p>
    <w:p w14:paraId="78B9CD32" w14:textId="77777777" w:rsidR="00542C93" w:rsidRPr="00422947" w:rsidRDefault="00542C93" w:rsidP="00542C93">
      <w:pPr>
        <w:ind w:left="360"/>
        <w:jc w:val="both"/>
        <w:rPr>
          <w:rFonts w:ascii="Arial" w:hAnsi="Arial" w:cs="Arial"/>
          <w:color w:val="000000" w:themeColor="text1"/>
          <w:sz w:val="21"/>
          <w:szCs w:val="21"/>
          <w:highlight w:val="yellow"/>
        </w:rPr>
      </w:pPr>
      <w:r w:rsidRPr="00422947">
        <w:rPr>
          <w:rFonts w:ascii="Arial" w:hAnsi="Arial" w:cs="Arial"/>
          <w:bCs/>
          <w:color w:val="000000" w:themeColor="text1"/>
          <w:sz w:val="21"/>
          <w:szCs w:val="21"/>
          <w:highlight w:val="yellow"/>
        </w:rPr>
        <w:t xml:space="preserve">Intellectual Property </w:t>
      </w:r>
      <w:r w:rsidRPr="00422947">
        <w:rPr>
          <w:rFonts w:ascii="Arial" w:hAnsi="Arial" w:cs="Arial"/>
          <w:color w:val="000000" w:themeColor="text1"/>
          <w:sz w:val="21"/>
          <w:szCs w:val="21"/>
          <w:highlight w:val="yellow"/>
        </w:rPr>
        <w:t>shall mean all intellectual property rights of whatever nature anywhere in the world and all rights pertaining thereto, whether recorded or registered in any manner, or otherwise, including without prejudice to the foregoing generality, patents, trademarks, registered designs (including applications for any of the same), copyright, design rights, database and software rights, mask works, trade secrets, know-how, business names, trade names, brand names, domain names and all other legal rights anywhere in the world protecting such intangible property.</w:t>
      </w:r>
    </w:p>
    <w:p w14:paraId="0B01F832" w14:textId="77777777" w:rsidR="00542C93" w:rsidRPr="00422947" w:rsidRDefault="00542C93" w:rsidP="00542C93">
      <w:pPr>
        <w:ind w:left="360"/>
        <w:jc w:val="both"/>
        <w:rPr>
          <w:rFonts w:ascii="Arial" w:hAnsi="Arial" w:cs="Arial"/>
          <w:color w:val="000000" w:themeColor="text1"/>
          <w:sz w:val="21"/>
          <w:szCs w:val="21"/>
          <w:highlight w:val="yellow"/>
        </w:rPr>
      </w:pPr>
    </w:p>
    <w:p w14:paraId="762E18F0" w14:textId="77777777" w:rsidR="00422947" w:rsidRDefault="00542C93" w:rsidP="00422947">
      <w:pPr>
        <w:ind w:left="360"/>
        <w:jc w:val="both"/>
        <w:rPr>
          <w:rFonts w:ascii="Arial" w:hAnsi="Arial" w:cs="Arial"/>
          <w:color w:val="000000" w:themeColor="text1"/>
          <w:sz w:val="21"/>
          <w:szCs w:val="21"/>
        </w:rPr>
      </w:pPr>
      <w:r w:rsidRPr="00422947">
        <w:rPr>
          <w:rFonts w:ascii="Arial" w:hAnsi="Arial" w:cs="Arial"/>
          <w:color w:val="000000" w:themeColor="text1"/>
          <w:sz w:val="21"/>
          <w:szCs w:val="21"/>
          <w:highlight w:val="yellow"/>
        </w:rPr>
        <w:t>Each Party hereby acknowledges the right, title and interest of the other Party and its affiliates in and to their respective intellectual property displayed and used in the Event and/or the broadcast of the Event (if applicable). Each Party agrees not to claim, adopt or do variation to the other Party’s Intellectual Property during nor after the term of this Agreement. Any and all goodwill arising from the use by each Party of the Intellectual Property shall inure solely for the benefit of the other Party.</w:t>
      </w:r>
      <w:r w:rsidRPr="00EC25EF">
        <w:rPr>
          <w:rFonts w:ascii="Arial" w:hAnsi="Arial" w:cs="Arial"/>
          <w:color w:val="000000" w:themeColor="text1"/>
          <w:sz w:val="21"/>
          <w:szCs w:val="21"/>
        </w:rPr>
        <w:t xml:space="preserve"> </w:t>
      </w:r>
    </w:p>
    <w:p w14:paraId="7916D0E7" w14:textId="77777777" w:rsidR="00422947" w:rsidRDefault="00422947" w:rsidP="00422947">
      <w:pPr>
        <w:ind w:left="360"/>
        <w:jc w:val="both"/>
        <w:rPr>
          <w:rFonts w:ascii="Arial" w:hAnsi="Arial" w:cs="Arial"/>
          <w:color w:val="000000" w:themeColor="text1"/>
          <w:sz w:val="21"/>
          <w:szCs w:val="21"/>
        </w:rPr>
      </w:pPr>
    </w:p>
    <w:p w14:paraId="61C6C672" w14:textId="580616C6" w:rsidR="00542C93" w:rsidRPr="00422947" w:rsidRDefault="00542C93" w:rsidP="00422947">
      <w:pPr>
        <w:pStyle w:val="Body"/>
        <w:numPr>
          <w:ilvl w:val="0"/>
          <w:numId w:val="1"/>
        </w:numPr>
        <w:tabs>
          <w:tab w:val="clear" w:pos="502"/>
        </w:tabs>
        <w:spacing w:after="0" w:line="240" w:lineRule="auto"/>
        <w:ind w:left="284" w:hanging="284"/>
        <w:jc w:val="both"/>
        <w:rPr>
          <w:rFonts w:ascii="Calibri" w:hAnsi="Calibri" w:cs="Calibri"/>
          <w:color w:val="auto"/>
          <w:highlight w:val="yellow"/>
        </w:rPr>
      </w:pPr>
      <w:r w:rsidRPr="00422947">
        <w:rPr>
          <w:rFonts w:hAnsi="Arial" w:cs="Arial"/>
          <w:b/>
          <w:bCs/>
          <w:caps/>
          <w:color w:val="000000" w:themeColor="text1"/>
          <w:sz w:val="21"/>
          <w:szCs w:val="21"/>
          <w:highlight w:val="yellow"/>
        </w:rPr>
        <w:t>DATA PROTECTION</w:t>
      </w:r>
    </w:p>
    <w:p w14:paraId="21B7F5E8" w14:textId="77777777" w:rsidR="00542C93" w:rsidRPr="00422947" w:rsidRDefault="00542C93" w:rsidP="00542C93">
      <w:pPr>
        <w:pStyle w:val="ListParagraph"/>
        <w:jc w:val="both"/>
        <w:rPr>
          <w:rFonts w:ascii="Arial" w:hAnsi="Arial" w:cs="Arial"/>
          <w:color w:val="000000" w:themeColor="text1"/>
          <w:sz w:val="21"/>
          <w:szCs w:val="21"/>
          <w:highlight w:val="yellow"/>
        </w:rPr>
      </w:pPr>
    </w:p>
    <w:p w14:paraId="29618DBD" w14:textId="77777777" w:rsidR="00542C93" w:rsidRPr="00E971C1" w:rsidRDefault="00542C93" w:rsidP="00542C93">
      <w:pPr>
        <w:pStyle w:val="ListParagraph"/>
        <w:ind w:left="360"/>
        <w:jc w:val="both"/>
        <w:rPr>
          <w:rFonts w:ascii="Arial" w:hAnsi="Arial" w:cs="Arial"/>
          <w:color w:val="000000" w:themeColor="text1"/>
          <w:spacing w:val="-2"/>
          <w:sz w:val="21"/>
          <w:szCs w:val="21"/>
        </w:rPr>
      </w:pPr>
      <w:r w:rsidRPr="00422947">
        <w:rPr>
          <w:rFonts w:ascii="Arial" w:hAnsi="Arial" w:cs="Arial"/>
          <w:iCs/>
          <w:color w:val="000000" w:themeColor="text1"/>
          <w:spacing w:val="-2"/>
          <w:sz w:val="21"/>
          <w:szCs w:val="21"/>
          <w:highlight w:val="yellow"/>
        </w:rPr>
        <w:t xml:space="preserve">In furtherance of either Party’s performance of its obligations under this Agreement, either Party may disclose information that constitutes personal data as defined by the Personal Data Protection Act of Singapore and Malaysia to the other Party. </w:t>
      </w:r>
      <w:r w:rsidRPr="00422947">
        <w:rPr>
          <w:rFonts w:ascii="Arial" w:hAnsi="Arial" w:cs="Arial"/>
          <w:color w:val="000000" w:themeColor="text1"/>
          <w:spacing w:val="-2"/>
          <w:sz w:val="21"/>
          <w:szCs w:val="21"/>
          <w:highlight w:val="yellow"/>
        </w:rPr>
        <w:t xml:space="preserve">In the event of any known unauthorized, unlawful, and/or unintended </w:t>
      </w:r>
      <w:r w:rsidRPr="00422947">
        <w:rPr>
          <w:rFonts w:ascii="Arial" w:hAnsi="Arial" w:cs="Arial"/>
          <w:iCs/>
          <w:color w:val="000000" w:themeColor="text1"/>
          <w:spacing w:val="-2"/>
          <w:sz w:val="21"/>
          <w:szCs w:val="21"/>
          <w:highlight w:val="yellow"/>
        </w:rPr>
        <w:t xml:space="preserve">use, </w:t>
      </w:r>
      <w:r w:rsidRPr="00422947">
        <w:rPr>
          <w:rFonts w:ascii="Arial" w:hAnsi="Arial" w:cs="Arial"/>
          <w:color w:val="000000" w:themeColor="text1"/>
          <w:spacing w:val="-2"/>
          <w:sz w:val="21"/>
          <w:szCs w:val="21"/>
          <w:highlight w:val="yellow"/>
        </w:rPr>
        <w:t>access, disclosure, alteration, loss, or destruction of personal data</w:t>
      </w:r>
      <w:r w:rsidRPr="00422947">
        <w:rPr>
          <w:rFonts w:ascii="Arial" w:hAnsi="Arial" w:cs="Arial"/>
          <w:iCs/>
          <w:color w:val="000000" w:themeColor="text1"/>
          <w:spacing w:val="-2"/>
          <w:sz w:val="21"/>
          <w:szCs w:val="21"/>
          <w:highlight w:val="yellow"/>
        </w:rPr>
        <w:t xml:space="preserve"> received from either Party</w:t>
      </w:r>
      <w:r w:rsidRPr="00422947">
        <w:rPr>
          <w:rFonts w:ascii="Arial" w:hAnsi="Arial" w:cs="Arial"/>
          <w:color w:val="000000" w:themeColor="text1"/>
          <w:spacing w:val="-2"/>
          <w:sz w:val="21"/>
          <w:szCs w:val="21"/>
          <w:highlight w:val="yellow"/>
        </w:rPr>
        <w:t xml:space="preserve">, the affected Party </w:t>
      </w:r>
      <w:r w:rsidRPr="00422947">
        <w:rPr>
          <w:rFonts w:ascii="Arial" w:hAnsi="Arial" w:cs="Arial"/>
          <w:iCs/>
          <w:color w:val="000000" w:themeColor="text1"/>
          <w:spacing w:val="-2"/>
          <w:sz w:val="21"/>
          <w:szCs w:val="21"/>
          <w:highlight w:val="yellow"/>
        </w:rPr>
        <w:t>shall</w:t>
      </w:r>
      <w:r w:rsidRPr="00422947">
        <w:rPr>
          <w:rFonts w:ascii="Arial" w:hAnsi="Arial" w:cs="Arial"/>
          <w:color w:val="000000" w:themeColor="text1"/>
          <w:spacing w:val="-2"/>
          <w:sz w:val="21"/>
          <w:szCs w:val="21"/>
          <w:highlight w:val="yellow"/>
        </w:rPr>
        <w:t xml:space="preserve"> immediately notify the other Party and cooperate to investigate and remediate such </w:t>
      </w:r>
      <w:r w:rsidRPr="00422947">
        <w:rPr>
          <w:rFonts w:ascii="Arial" w:hAnsi="Arial" w:cs="Arial"/>
          <w:iCs/>
          <w:color w:val="000000" w:themeColor="text1"/>
          <w:spacing w:val="-2"/>
          <w:sz w:val="21"/>
          <w:szCs w:val="21"/>
          <w:highlight w:val="yellow"/>
        </w:rPr>
        <w:t>incidents</w:t>
      </w:r>
      <w:r w:rsidRPr="00422947">
        <w:rPr>
          <w:rFonts w:ascii="Arial" w:hAnsi="Arial" w:cs="Arial"/>
          <w:color w:val="000000" w:themeColor="text1"/>
          <w:spacing w:val="-2"/>
          <w:sz w:val="21"/>
          <w:szCs w:val="21"/>
          <w:highlight w:val="yellow"/>
        </w:rPr>
        <w:t xml:space="preserve"> and provide appropriate response and redress.</w:t>
      </w:r>
    </w:p>
    <w:p w14:paraId="657E1574" w14:textId="77777777" w:rsidR="005C616E" w:rsidRPr="00D674F7" w:rsidRDefault="005C616E" w:rsidP="005C616E">
      <w:pPr>
        <w:pStyle w:val="Body"/>
        <w:spacing w:after="0" w:line="240" w:lineRule="auto"/>
        <w:ind w:left="567"/>
        <w:jc w:val="both"/>
        <w:rPr>
          <w:rFonts w:ascii="Calibri" w:hAnsi="Calibri" w:cs="Calibri"/>
          <w:color w:val="auto"/>
        </w:rPr>
      </w:pPr>
    </w:p>
    <w:p w14:paraId="5C320C7E" w14:textId="33DC6128" w:rsidR="00976862" w:rsidRPr="00D674F7" w:rsidRDefault="000E559F"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TERMINATION</w:t>
      </w:r>
    </w:p>
    <w:p w14:paraId="5D5E3D28" w14:textId="7D42C017" w:rsidR="00DD44FC" w:rsidRPr="00D674F7" w:rsidRDefault="00DD44FC" w:rsidP="00B41C85">
      <w:pPr>
        <w:pStyle w:val="Body"/>
        <w:spacing w:after="0" w:line="240" w:lineRule="auto"/>
        <w:jc w:val="both"/>
        <w:rPr>
          <w:rFonts w:ascii="Calibri" w:eastAsia="Arial Bold" w:hAnsi="Calibri" w:cs="Calibri"/>
          <w:b/>
          <w:color w:val="auto"/>
        </w:rPr>
      </w:pPr>
    </w:p>
    <w:p w14:paraId="035CFE4D" w14:textId="4900D722" w:rsidR="00DD44FC" w:rsidRPr="00D674F7" w:rsidRDefault="00DD44FC" w:rsidP="00B41C85">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SimSun"/>
          <w:sz w:val="24"/>
          <w:szCs w:val="24"/>
          <w:u w:val="single"/>
        </w:rPr>
      </w:pPr>
      <w:r w:rsidRPr="00D674F7">
        <w:rPr>
          <w:rFonts w:eastAsia="SimSun"/>
          <w:sz w:val="24"/>
          <w:szCs w:val="24"/>
        </w:rPr>
        <w:t xml:space="preserve"> </w:t>
      </w:r>
      <w:r w:rsidRPr="00D674F7">
        <w:rPr>
          <w:rFonts w:eastAsia="SimSun"/>
          <w:sz w:val="24"/>
          <w:szCs w:val="24"/>
          <w:u w:val="single"/>
        </w:rPr>
        <w:t xml:space="preserve">Default by </w:t>
      </w:r>
      <w:r w:rsidR="005C616E" w:rsidRPr="005C616E">
        <w:rPr>
          <w:rFonts w:eastAsia="SimSun"/>
          <w:sz w:val="24"/>
          <w:szCs w:val="24"/>
          <w:highlight w:val="yellow"/>
          <w:u w:val="single"/>
        </w:rPr>
        <w:t>ABC</w:t>
      </w:r>
    </w:p>
    <w:p w14:paraId="2194907D" w14:textId="77777777" w:rsidR="00DD44FC" w:rsidRPr="00D674F7" w:rsidRDefault="00DD44FC" w:rsidP="00B41C85">
      <w:pPr>
        <w:ind w:left="1080"/>
        <w:jc w:val="both"/>
        <w:rPr>
          <w:rFonts w:ascii="Calibri" w:eastAsia="SimSun" w:hAnsi="Calibri" w:cs="Calibri"/>
          <w:color w:val="FF0000"/>
        </w:rPr>
      </w:pPr>
    </w:p>
    <w:p w14:paraId="5B77CDF2" w14:textId="650B24C8" w:rsidR="00DD44FC" w:rsidRPr="00D674F7" w:rsidRDefault="00DD44FC" w:rsidP="00B41C85">
      <w:pPr>
        <w:ind w:left="360" w:firstLine="66"/>
        <w:jc w:val="both"/>
        <w:rPr>
          <w:rFonts w:ascii="Calibri" w:eastAsia="SimSun" w:hAnsi="Calibri" w:cs="Calibri"/>
        </w:rPr>
      </w:pPr>
      <w:r w:rsidRPr="00D674F7">
        <w:rPr>
          <w:rFonts w:ascii="Calibri" w:eastAsia="SimSun" w:hAnsi="Calibri" w:cs="Calibri"/>
        </w:rPr>
        <w:t xml:space="preserve">In the event </w:t>
      </w:r>
      <w:r w:rsidR="005C616E" w:rsidRPr="005C616E">
        <w:rPr>
          <w:rFonts w:ascii="Calibri" w:eastAsia="SimSun" w:hAnsi="Calibri" w:cs="Calibri"/>
          <w:highlight w:val="yellow"/>
        </w:rPr>
        <w:t>ABC</w:t>
      </w:r>
      <w:r w:rsidRPr="00D674F7">
        <w:rPr>
          <w:rFonts w:ascii="Calibri" w:eastAsia="SimSun" w:hAnsi="Calibri" w:cs="Calibri"/>
        </w:rPr>
        <w:t xml:space="preserve"> without reasonable cause –</w:t>
      </w:r>
    </w:p>
    <w:p w14:paraId="1E24A225" w14:textId="77777777" w:rsidR="00DD44FC" w:rsidRPr="00D674F7" w:rsidRDefault="00DD44FC" w:rsidP="00B41C85">
      <w:pPr>
        <w:ind w:left="360" w:firstLine="491"/>
        <w:jc w:val="both"/>
        <w:rPr>
          <w:rFonts w:ascii="Calibri" w:eastAsia="SimSun" w:hAnsi="Calibri" w:cs="Calibri"/>
        </w:rPr>
      </w:pPr>
    </w:p>
    <w:p w14:paraId="7E6D2820" w14:textId="77777777" w:rsidR="00DD44FC" w:rsidRPr="00D674F7" w:rsidRDefault="00DD44FC" w:rsidP="00B41C85">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1134" w:hanging="708"/>
        <w:contextualSpacing/>
        <w:jc w:val="both"/>
        <w:rPr>
          <w:rFonts w:ascii="Calibri" w:eastAsia="SimSun" w:hAnsi="Calibri" w:cs="Calibri"/>
        </w:rPr>
      </w:pPr>
      <w:r w:rsidRPr="00D674F7">
        <w:rPr>
          <w:rFonts w:ascii="Calibri" w:eastAsia="SimSun" w:hAnsi="Calibri" w:cs="Calibri"/>
        </w:rPr>
        <w:t>fails to proceed regularly and diligently with the performance of its obligations under this Agreement;</w:t>
      </w:r>
    </w:p>
    <w:p w14:paraId="3CA946CA" w14:textId="77777777" w:rsidR="00DD44FC" w:rsidRPr="00D674F7" w:rsidRDefault="00DD44FC" w:rsidP="00B41C85">
      <w:pPr>
        <w:ind w:left="720"/>
        <w:jc w:val="both"/>
        <w:rPr>
          <w:rFonts w:ascii="Calibri" w:eastAsia="SimSun" w:hAnsi="Calibri" w:cs="Calibri"/>
        </w:rPr>
      </w:pPr>
    </w:p>
    <w:p w14:paraId="450D9444" w14:textId="77777777" w:rsidR="00DD44FC" w:rsidRPr="00D674F7" w:rsidRDefault="00DD44FC" w:rsidP="00B41C85">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1134" w:hanging="708"/>
        <w:contextualSpacing/>
        <w:jc w:val="both"/>
        <w:rPr>
          <w:rFonts w:ascii="Calibri" w:eastAsia="SimSun" w:hAnsi="Calibri" w:cs="Calibri"/>
        </w:rPr>
      </w:pPr>
      <w:r w:rsidRPr="00D674F7">
        <w:rPr>
          <w:rFonts w:ascii="Calibri" w:eastAsia="SimSun" w:hAnsi="Calibri" w:cs="Calibri"/>
        </w:rPr>
        <w:t>defaults in performing the duties under this Agreement; or</w:t>
      </w:r>
    </w:p>
    <w:p w14:paraId="34FDC939" w14:textId="77777777" w:rsidR="00DD44FC" w:rsidRPr="00D674F7" w:rsidRDefault="00DD44FC" w:rsidP="00B41C85">
      <w:pPr>
        <w:jc w:val="both"/>
        <w:rPr>
          <w:rFonts w:ascii="Calibri" w:eastAsia="SimSun" w:hAnsi="Calibri" w:cs="Calibri"/>
        </w:rPr>
      </w:pPr>
    </w:p>
    <w:p w14:paraId="071D655B" w14:textId="77777777" w:rsidR="00DD44FC" w:rsidRPr="00D674F7" w:rsidRDefault="00DD44FC" w:rsidP="00B41C85">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ind w:left="1134" w:hanging="708"/>
        <w:contextualSpacing/>
        <w:jc w:val="both"/>
        <w:rPr>
          <w:rFonts w:ascii="Calibri" w:eastAsia="SimSun" w:hAnsi="Calibri" w:cs="Calibri"/>
        </w:rPr>
      </w:pPr>
      <w:r w:rsidRPr="00D674F7">
        <w:rPr>
          <w:rFonts w:ascii="Calibri" w:eastAsia="SimSun" w:hAnsi="Calibri" w:cs="Calibri"/>
        </w:rPr>
        <w:t>breach any of its obligations or fail to comply with any other terms and conditions of this Agreement,</w:t>
      </w:r>
    </w:p>
    <w:p w14:paraId="0DC5F8C7" w14:textId="77777777" w:rsidR="00DD44FC" w:rsidRPr="00D674F7" w:rsidRDefault="00DD44FC" w:rsidP="00B41C85">
      <w:pPr>
        <w:contextualSpacing/>
        <w:jc w:val="both"/>
        <w:rPr>
          <w:rFonts w:ascii="Calibri" w:eastAsia="SimSun" w:hAnsi="Calibri" w:cs="Calibri"/>
        </w:rPr>
      </w:pPr>
    </w:p>
    <w:p w14:paraId="7EE59DEA" w14:textId="5B1F6D58" w:rsidR="00DD44FC" w:rsidRPr="00D674F7" w:rsidRDefault="00DD44FC" w:rsidP="00B41C85">
      <w:pPr>
        <w:ind w:left="426"/>
        <w:jc w:val="both"/>
        <w:rPr>
          <w:rFonts w:ascii="Calibri" w:eastAsia="SimSun" w:hAnsi="Calibri" w:cs="Calibri"/>
        </w:rPr>
      </w:pPr>
      <w:r w:rsidRPr="00D674F7">
        <w:rPr>
          <w:rFonts w:ascii="Calibri" w:eastAsia="SimSun" w:hAnsi="Calibri" w:cs="Calibri"/>
        </w:rPr>
        <w:t xml:space="preserve">then PGT shall give notice in writing to </w:t>
      </w:r>
      <w:r w:rsidR="005C616E" w:rsidRPr="005C616E">
        <w:rPr>
          <w:rFonts w:ascii="Calibri" w:eastAsia="SimSun" w:hAnsi="Calibri" w:cs="Calibri"/>
          <w:highlight w:val="yellow"/>
        </w:rPr>
        <w:t>ABC</w:t>
      </w:r>
      <w:r w:rsidRPr="00D674F7">
        <w:rPr>
          <w:rFonts w:ascii="Calibri" w:eastAsia="SimSun" w:hAnsi="Calibri" w:cs="Calibri"/>
        </w:rPr>
        <w:t xml:space="preserve"> specifying the default and requiring </w:t>
      </w:r>
      <w:r w:rsidR="005C616E" w:rsidRPr="005C616E">
        <w:rPr>
          <w:rFonts w:ascii="Calibri" w:eastAsia="SimSun" w:hAnsi="Calibri" w:cs="Calibri"/>
          <w:highlight w:val="yellow"/>
        </w:rPr>
        <w:t>ABC</w:t>
      </w:r>
      <w:r w:rsidRPr="00D674F7">
        <w:rPr>
          <w:rFonts w:ascii="Calibri" w:eastAsia="SimSun" w:hAnsi="Calibri" w:cs="Calibri"/>
        </w:rPr>
        <w:t xml:space="preserve"> to remedy such default within thirty (30) days after the date of the notice. If </w:t>
      </w:r>
      <w:r w:rsidR="005C616E" w:rsidRPr="005C616E">
        <w:rPr>
          <w:rFonts w:ascii="Calibri" w:eastAsia="SimSun" w:hAnsi="Calibri" w:cs="Calibri"/>
          <w:highlight w:val="yellow"/>
        </w:rPr>
        <w:t>ABC</w:t>
      </w:r>
      <w:r w:rsidRPr="00D674F7">
        <w:rPr>
          <w:rFonts w:ascii="Calibri" w:eastAsia="SimSun" w:hAnsi="Calibri" w:cs="Calibri"/>
        </w:rPr>
        <w:t xml:space="preserve"> fails to remedy the relevant default within such period or such other period as may be determined by PGT, PGT shall have the right to terminate this Agreement at any time thereafter by giving notice to that effect.</w:t>
      </w:r>
    </w:p>
    <w:p w14:paraId="691FB154" w14:textId="77777777" w:rsidR="00DD44FC" w:rsidRPr="00D674F7" w:rsidRDefault="00DD44FC" w:rsidP="00B41C85">
      <w:pPr>
        <w:jc w:val="both"/>
        <w:rPr>
          <w:rFonts w:ascii="Calibri" w:eastAsia="SimSun" w:hAnsi="Calibri" w:cs="Calibri"/>
        </w:rPr>
      </w:pPr>
    </w:p>
    <w:p w14:paraId="7FE2D8DA" w14:textId="42B902BC" w:rsidR="00DD44FC" w:rsidRPr="00D674F7" w:rsidRDefault="00DD44FC" w:rsidP="00B41C85">
      <w:pPr>
        <w:jc w:val="both"/>
        <w:rPr>
          <w:rFonts w:ascii="Calibri" w:eastAsia="SimSun" w:hAnsi="Calibri" w:cs="Calibri"/>
          <w:u w:val="single"/>
        </w:rPr>
      </w:pPr>
      <w:r w:rsidRPr="00D674F7">
        <w:rPr>
          <w:rFonts w:ascii="Calibri" w:eastAsia="SimSun" w:hAnsi="Calibri" w:cs="Calibri"/>
        </w:rPr>
        <w:t xml:space="preserve">8.2   </w:t>
      </w:r>
      <w:r w:rsidRPr="00D674F7">
        <w:rPr>
          <w:rFonts w:ascii="Calibri" w:eastAsia="SimSun" w:hAnsi="Calibri" w:cs="Calibri"/>
          <w:u w:val="single"/>
        </w:rPr>
        <w:t>General Default</w:t>
      </w:r>
    </w:p>
    <w:p w14:paraId="3CA60E45" w14:textId="77777777" w:rsidR="00DD44FC" w:rsidRPr="00D674F7" w:rsidRDefault="00DD44FC" w:rsidP="00B41C85">
      <w:pPr>
        <w:jc w:val="both"/>
        <w:rPr>
          <w:rFonts w:ascii="Calibri" w:eastAsia="SimSun" w:hAnsi="Calibri" w:cs="Calibri"/>
        </w:rPr>
      </w:pPr>
    </w:p>
    <w:p w14:paraId="065B363E" w14:textId="77777777" w:rsidR="00DD44FC" w:rsidRPr="00D674F7" w:rsidRDefault="00DD44FC" w:rsidP="00B41C85">
      <w:pPr>
        <w:pStyle w:val="Body"/>
        <w:spacing w:after="0" w:line="240" w:lineRule="auto"/>
        <w:ind w:left="567" w:hanging="567"/>
        <w:jc w:val="both"/>
        <w:rPr>
          <w:rFonts w:ascii="Calibri" w:hAnsi="Calibri" w:cs="Calibri"/>
          <w:color w:val="auto"/>
          <w:lang w:eastAsia="ja-JP"/>
        </w:rPr>
      </w:pPr>
      <w:r w:rsidRPr="00D674F7">
        <w:rPr>
          <w:rFonts w:ascii="Calibri" w:eastAsia="SimSun" w:hAnsi="Calibri" w:cs="Calibri"/>
        </w:rPr>
        <w:lastRenderedPageBreak/>
        <w:t xml:space="preserve">         </w:t>
      </w:r>
      <w:r w:rsidRPr="00D674F7">
        <w:rPr>
          <w:rFonts w:ascii="Calibri" w:hAnsi="Calibri" w:cs="Calibri"/>
          <w:color w:val="auto"/>
          <w:lang w:eastAsia="ja-JP"/>
        </w:rPr>
        <w:t>Each Party shall have the right to terminate this Agreement by notice should either Party incur any of the following events or items: -</w:t>
      </w:r>
    </w:p>
    <w:p w14:paraId="743C8C7C" w14:textId="77777777" w:rsidR="00DD44FC" w:rsidRPr="00D674F7" w:rsidRDefault="00DD44FC" w:rsidP="00B41C85">
      <w:pPr>
        <w:pStyle w:val="Body"/>
        <w:spacing w:after="0" w:line="240" w:lineRule="auto"/>
        <w:ind w:leftChars="236" w:left="1130" w:hangingChars="235" w:hanging="564"/>
        <w:jc w:val="both"/>
        <w:rPr>
          <w:rFonts w:ascii="Calibri" w:hAnsi="Calibri" w:cs="Calibri"/>
          <w:color w:val="auto"/>
          <w:lang w:eastAsia="ja-JP"/>
        </w:rPr>
      </w:pPr>
      <w:r w:rsidRPr="00D674F7">
        <w:rPr>
          <w:rFonts w:ascii="Calibri" w:hAnsi="Calibri" w:cs="Calibri"/>
          <w:color w:val="auto"/>
          <w:lang w:eastAsia="ja-JP"/>
        </w:rPr>
        <w:t>(a)</w:t>
      </w:r>
      <w:r w:rsidRPr="00D674F7">
        <w:rPr>
          <w:rFonts w:ascii="Calibri" w:hAnsi="Calibri" w:cs="Calibri"/>
          <w:color w:val="auto"/>
          <w:lang w:eastAsia="ja-JP"/>
        </w:rPr>
        <w:tab/>
        <w:t>If a petition is filed for provisional attachment, attachment or auction, or for the commencement of bankruptcy proceedings, the commencement of civil rehabilitation proceedings, or the commencement of corporate reorganization proceedings, or it goes into liquidation; or</w:t>
      </w:r>
    </w:p>
    <w:p w14:paraId="51E67871" w14:textId="2FC2B04D" w:rsidR="00DD44FC" w:rsidRPr="00D674F7" w:rsidRDefault="00DD44FC" w:rsidP="00B41C85">
      <w:pPr>
        <w:ind w:left="1134" w:hanging="567"/>
        <w:jc w:val="both"/>
        <w:rPr>
          <w:rFonts w:ascii="Calibri" w:hAnsi="Calibri" w:cs="Calibri"/>
        </w:rPr>
      </w:pPr>
      <w:r w:rsidRPr="00D674F7">
        <w:rPr>
          <w:rFonts w:ascii="Calibri" w:hAnsi="Calibri" w:cs="Calibri"/>
          <w:lang w:eastAsia="ja-JP"/>
        </w:rPr>
        <w:t xml:space="preserve">(b) </w:t>
      </w:r>
      <w:r w:rsidRPr="00D674F7">
        <w:rPr>
          <w:rFonts w:ascii="Calibri" w:hAnsi="Calibri" w:cs="Calibri"/>
          <w:lang w:eastAsia="ja-JP"/>
        </w:rPr>
        <w:tab/>
      </w:r>
      <w:r w:rsidRPr="00D674F7">
        <w:rPr>
          <w:rFonts w:ascii="Calibri" w:hAnsi="Calibri" w:cs="Calibri"/>
        </w:rPr>
        <w:t>the other Party breaches any provision of this Agreement and fails to cure such breach within thirty (30) days following its receipt of written notice thereof from the terminating Party.</w:t>
      </w:r>
    </w:p>
    <w:p w14:paraId="5D95A195" w14:textId="295A4023" w:rsidR="00DD44FC" w:rsidRPr="00D674F7" w:rsidRDefault="00DD44FC" w:rsidP="00B41C85">
      <w:pPr>
        <w:jc w:val="both"/>
        <w:rPr>
          <w:rFonts w:ascii="Calibri" w:eastAsia="SimSun" w:hAnsi="Calibri" w:cs="Calibri"/>
        </w:rPr>
      </w:pPr>
    </w:p>
    <w:p w14:paraId="5064B528" w14:textId="77777777" w:rsidR="00DD44FC" w:rsidRPr="00D674F7" w:rsidRDefault="00DD44FC" w:rsidP="00B41C85">
      <w:pPr>
        <w:jc w:val="both"/>
        <w:rPr>
          <w:rFonts w:ascii="Calibri" w:eastAsia="SimSun" w:hAnsi="Calibri" w:cs="Calibri"/>
        </w:rPr>
      </w:pPr>
    </w:p>
    <w:p w14:paraId="4286AC2D" w14:textId="12CFDF4D" w:rsidR="00DD44FC" w:rsidRPr="00D674F7" w:rsidRDefault="00DD44FC" w:rsidP="00B41C85">
      <w:pPr>
        <w:ind w:left="567" w:hanging="567"/>
        <w:jc w:val="both"/>
        <w:rPr>
          <w:rFonts w:ascii="Calibri" w:eastAsia="SimSun" w:hAnsi="Calibri" w:cs="Calibri"/>
          <w:u w:val="single"/>
        </w:rPr>
      </w:pPr>
      <w:r w:rsidRPr="00D674F7">
        <w:rPr>
          <w:rFonts w:ascii="Calibri" w:eastAsia="SimSun" w:hAnsi="Calibri" w:cs="Calibri"/>
        </w:rPr>
        <w:t xml:space="preserve">8.3     </w:t>
      </w:r>
      <w:r w:rsidRPr="00D674F7">
        <w:rPr>
          <w:rFonts w:ascii="Calibri" w:eastAsia="SimSun" w:hAnsi="Calibri" w:cs="Calibri"/>
          <w:u w:val="single"/>
        </w:rPr>
        <w:t xml:space="preserve">Consequences of termination </w:t>
      </w:r>
    </w:p>
    <w:p w14:paraId="438822B9" w14:textId="77777777" w:rsidR="00DD44FC" w:rsidRPr="00D674F7" w:rsidRDefault="00DD44FC" w:rsidP="00B41C85">
      <w:pPr>
        <w:ind w:left="360"/>
        <w:jc w:val="both"/>
        <w:rPr>
          <w:rFonts w:ascii="Calibri" w:eastAsia="SimSun" w:hAnsi="Calibri" w:cs="Calibri"/>
          <w:u w:val="single"/>
        </w:rPr>
      </w:pPr>
    </w:p>
    <w:p w14:paraId="5887B763" w14:textId="17A1AE46" w:rsidR="00DD44FC" w:rsidRPr="00D674F7" w:rsidRDefault="00DD44FC" w:rsidP="00B41C85">
      <w:pPr>
        <w:ind w:left="567"/>
        <w:jc w:val="both"/>
        <w:rPr>
          <w:rFonts w:ascii="Calibri" w:eastAsia="SimSun" w:hAnsi="Calibri" w:cs="Calibri"/>
        </w:rPr>
      </w:pPr>
      <w:r w:rsidRPr="00D674F7">
        <w:rPr>
          <w:rFonts w:ascii="Calibri" w:eastAsia="SimSun" w:hAnsi="Calibri" w:cs="Calibri"/>
        </w:rPr>
        <w:t xml:space="preserve">Upon termination of this Agreement under </w:t>
      </w:r>
      <w:r w:rsidR="00B41C85" w:rsidRPr="00D674F7">
        <w:rPr>
          <w:rFonts w:ascii="Calibri" w:eastAsia="SimSun" w:hAnsi="Calibri" w:cs="Calibri"/>
        </w:rPr>
        <w:t>C</w:t>
      </w:r>
      <w:r w:rsidRPr="00D674F7">
        <w:rPr>
          <w:rFonts w:ascii="Calibri" w:eastAsia="SimSun" w:hAnsi="Calibri" w:cs="Calibri"/>
        </w:rPr>
        <w:t>lause 8.1 or 8.2 –</w:t>
      </w:r>
    </w:p>
    <w:p w14:paraId="6F77B314" w14:textId="77777777" w:rsidR="00DD44FC" w:rsidRPr="00D674F7" w:rsidRDefault="00DD44FC" w:rsidP="00B41C85">
      <w:pPr>
        <w:ind w:left="567"/>
        <w:jc w:val="both"/>
        <w:rPr>
          <w:rFonts w:ascii="Calibri" w:eastAsia="SimSun" w:hAnsi="Calibri" w:cs="Calibri"/>
        </w:rPr>
      </w:pPr>
    </w:p>
    <w:p w14:paraId="58A8EE05" w14:textId="2B53F73B" w:rsidR="00DD44FC" w:rsidRPr="00D674F7" w:rsidRDefault="00DD44FC" w:rsidP="00B41C85">
      <w:pPr>
        <w:pStyle w:val="ListParagraph"/>
        <w:numPr>
          <w:ilvl w:val="0"/>
          <w:numId w:val="39"/>
        </w:numPr>
        <w:jc w:val="both"/>
        <w:rPr>
          <w:rFonts w:eastAsia="SimSun"/>
          <w:sz w:val="24"/>
          <w:szCs w:val="24"/>
        </w:rPr>
      </w:pPr>
      <w:r w:rsidRPr="00D674F7">
        <w:rPr>
          <w:rFonts w:eastAsia="SimSun"/>
          <w:sz w:val="24"/>
          <w:szCs w:val="24"/>
        </w:rPr>
        <w:t>the powers and rights granted by and the obligations in this Agreement shall terminate immediately PROVIDED THAT the termination shall not affect or prejudice the rights of any Party which have accrued prior to the date of termination of this Agreement and the obligations under this Agreement shall continue even after the termination of this Agreement in respect of any act, deed, matter or thing happening prior to such termination of this Agreement; and</w:t>
      </w:r>
    </w:p>
    <w:p w14:paraId="04EB6424" w14:textId="77777777" w:rsidR="007100BB" w:rsidRPr="00D674F7" w:rsidRDefault="007100BB" w:rsidP="00B41C85">
      <w:pPr>
        <w:pStyle w:val="ListParagraph"/>
        <w:ind w:left="927"/>
        <w:jc w:val="both"/>
        <w:rPr>
          <w:rFonts w:eastAsia="SimSun"/>
          <w:sz w:val="24"/>
          <w:szCs w:val="24"/>
        </w:rPr>
      </w:pPr>
    </w:p>
    <w:p w14:paraId="7FE9C4CC" w14:textId="0261934C" w:rsidR="007100BB" w:rsidRPr="00D674F7" w:rsidRDefault="007100BB" w:rsidP="00B41C85">
      <w:pPr>
        <w:pStyle w:val="ListParagraph"/>
        <w:numPr>
          <w:ilvl w:val="0"/>
          <w:numId w:val="39"/>
        </w:numPr>
        <w:rPr>
          <w:rFonts w:eastAsia="SimSun"/>
          <w:sz w:val="24"/>
          <w:szCs w:val="24"/>
        </w:rPr>
      </w:pPr>
      <w:r w:rsidRPr="00D674F7">
        <w:rPr>
          <w:rFonts w:eastAsia="SimSun"/>
          <w:sz w:val="24"/>
          <w:szCs w:val="24"/>
        </w:rPr>
        <w:t xml:space="preserve">Parties will discuss the outcome of such termination and the Payment Sum will be returned or prorated to PGT after deducting expenses paid to third-parties and service fee to </w:t>
      </w:r>
      <w:r w:rsidR="005C616E" w:rsidRPr="005C616E">
        <w:rPr>
          <w:rFonts w:eastAsia="SimSun"/>
          <w:sz w:val="24"/>
          <w:szCs w:val="24"/>
          <w:highlight w:val="yellow"/>
        </w:rPr>
        <w:t>ABC</w:t>
      </w:r>
      <w:r w:rsidRPr="00D674F7">
        <w:rPr>
          <w:rFonts w:eastAsia="SimSun"/>
          <w:sz w:val="24"/>
          <w:szCs w:val="24"/>
        </w:rPr>
        <w:t>.</w:t>
      </w:r>
    </w:p>
    <w:p w14:paraId="1A96EECD" w14:textId="41ADFFAA" w:rsidR="003522E3" w:rsidRPr="00D674F7" w:rsidRDefault="003522E3">
      <w:pPr>
        <w:rPr>
          <w:rFonts w:ascii="Calibri" w:eastAsia="SimSun" w:hAnsi="Calibri" w:cs="Calibri"/>
        </w:rPr>
      </w:pPr>
      <w:r w:rsidRPr="00D674F7">
        <w:rPr>
          <w:rFonts w:ascii="Calibri" w:eastAsia="SimSun" w:hAnsi="Calibri" w:cs="Calibri"/>
        </w:rPr>
        <w:br w:type="page"/>
      </w:r>
    </w:p>
    <w:p w14:paraId="5AFFE7DF" w14:textId="459F36B0" w:rsidR="00DD44FC" w:rsidRPr="00D674F7" w:rsidRDefault="00DD44FC" w:rsidP="00B41C85">
      <w:pPr>
        <w:jc w:val="both"/>
        <w:rPr>
          <w:rFonts w:ascii="Calibri" w:eastAsia="SimSun" w:hAnsi="Calibri" w:cs="Calibri"/>
          <w:u w:val="single"/>
        </w:rPr>
      </w:pPr>
      <w:r w:rsidRPr="00D674F7">
        <w:rPr>
          <w:rFonts w:ascii="Calibri" w:eastAsia="SimSun" w:hAnsi="Calibri" w:cs="Calibri"/>
        </w:rPr>
        <w:lastRenderedPageBreak/>
        <w:t>8.4</w:t>
      </w:r>
      <w:r w:rsidRPr="00D674F7">
        <w:rPr>
          <w:rFonts w:ascii="Calibri" w:eastAsia="SimSun" w:hAnsi="Calibri" w:cs="Calibri"/>
        </w:rPr>
        <w:tab/>
      </w:r>
      <w:r w:rsidRPr="00D674F7">
        <w:rPr>
          <w:rFonts w:ascii="Calibri" w:eastAsia="SimSun" w:hAnsi="Calibri" w:cs="Calibri"/>
          <w:u w:val="single"/>
        </w:rPr>
        <w:t>Termination on Corruption, Unlawful or Illegal Activities</w:t>
      </w:r>
    </w:p>
    <w:p w14:paraId="266F4F79" w14:textId="77777777" w:rsidR="00DD44FC" w:rsidRPr="00D674F7" w:rsidRDefault="00DD44FC" w:rsidP="00B41C85">
      <w:pPr>
        <w:jc w:val="both"/>
        <w:rPr>
          <w:rFonts w:ascii="Calibri" w:eastAsia="SimSun" w:hAnsi="Calibri" w:cs="Calibri"/>
          <w:u w:val="single"/>
        </w:rPr>
      </w:pPr>
    </w:p>
    <w:p w14:paraId="1748994B" w14:textId="575ABBD1" w:rsidR="00DD44FC" w:rsidRPr="00D674F7" w:rsidRDefault="00DD44FC" w:rsidP="00B41C85">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SimSun" w:hAnsi="Calibri" w:cs="Calibri"/>
        </w:rPr>
      </w:pPr>
      <w:r w:rsidRPr="00D674F7">
        <w:rPr>
          <w:rFonts w:ascii="Calibri" w:eastAsia="SimSun" w:hAnsi="Calibri" w:cs="Calibri"/>
        </w:rPr>
        <w:t xml:space="preserve">Without prejudice to any other right of PGT, if PGT is satisfied that </w:t>
      </w:r>
      <w:r w:rsidR="005C616E" w:rsidRPr="005C616E">
        <w:rPr>
          <w:rFonts w:ascii="Calibri" w:eastAsia="SimSun" w:hAnsi="Calibri" w:cs="Calibri"/>
          <w:highlight w:val="yellow"/>
        </w:rPr>
        <w:t>ABC</w:t>
      </w:r>
      <w:r w:rsidRPr="00D674F7">
        <w:rPr>
          <w:rFonts w:ascii="Calibri" w:eastAsia="SimSun" w:hAnsi="Calibri" w:cs="Calibri"/>
        </w:rPr>
        <w:t xml:space="preserve">, its personnel, servants, agents or employees is or are involved in corruption or unlawful or illegal activities in relation to this Agreement or any other agreements that </w:t>
      </w:r>
      <w:r w:rsidR="005C616E" w:rsidRPr="005C616E">
        <w:rPr>
          <w:rFonts w:ascii="Calibri" w:eastAsia="SimSun" w:hAnsi="Calibri" w:cs="Calibri"/>
          <w:highlight w:val="yellow"/>
        </w:rPr>
        <w:t>ABC</w:t>
      </w:r>
      <w:r w:rsidRPr="00D674F7">
        <w:rPr>
          <w:rFonts w:ascii="Calibri" w:eastAsia="SimSun" w:hAnsi="Calibri" w:cs="Calibri"/>
        </w:rPr>
        <w:t xml:space="preserve"> may have with PGT, PGT shall be entitled to terminate this Agreement at any time by giving immediate written notice to that effect to </w:t>
      </w:r>
      <w:r w:rsidR="005C616E" w:rsidRPr="005C616E">
        <w:rPr>
          <w:rFonts w:ascii="Calibri" w:eastAsia="SimSun" w:hAnsi="Calibri" w:cs="Calibri"/>
          <w:highlight w:val="yellow"/>
        </w:rPr>
        <w:t>ABC</w:t>
      </w:r>
      <w:r w:rsidRPr="00D674F7">
        <w:rPr>
          <w:rFonts w:ascii="Calibri" w:eastAsia="SimSun" w:hAnsi="Calibri" w:cs="Calibri"/>
        </w:rPr>
        <w:t>.</w:t>
      </w:r>
    </w:p>
    <w:p w14:paraId="572D9EE6" w14:textId="77777777" w:rsidR="00DD44FC" w:rsidRPr="00D674F7" w:rsidRDefault="00DD44FC" w:rsidP="00B41C85">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SimSun" w:hAnsi="Calibri" w:cs="Calibri"/>
        </w:rPr>
      </w:pPr>
      <w:r w:rsidRPr="00D674F7">
        <w:rPr>
          <w:rFonts w:ascii="Calibri" w:eastAsia="SimSun" w:hAnsi="Calibri" w:cs="Calibri"/>
        </w:rPr>
        <w:t>Upon such termination, PGT shall be entitled to all losses, costs, damages and expenses (including any incidental costs and expenses) incurred by PGT arising from such termination.</w:t>
      </w:r>
    </w:p>
    <w:p w14:paraId="0C35B06E" w14:textId="57C2F9B9" w:rsidR="00DD44FC" w:rsidRPr="00D674F7" w:rsidRDefault="00DD44FC" w:rsidP="00B41C85">
      <w:pPr>
        <w:ind w:left="1440" w:hanging="720"/>
        <w:jc w:val="both"/>
        <w:rPr>
          <w:rFonts w:ascii="Calibri" w:eastAsia="SimSun" w:hAnsi="Calibri" w:cs="Calibri"/>
        </w:rPr>
      </w:pPr>
      <w:r w:rsidRPr="00D674F7">
        <w:rPr>
          <w:rFonts w:ascii="Calibri" w:eastAsia="SimSun" w:hAnsi="Calibri" w:cs="Calibri"/>
        </w:rPr>
        <w:t>(c)</w:t>
      </w:r>
      <w:r w:rsidRPr="00D674F7">
        <w:rPr>
          <w:rFonts w:ascii="Calibri" w:eastAsia="SimSun" w:hAnsi="Calibri" w:cs="Calibri"/>
        </w:rPr>
        <w:tab/>
        <w:t xml:space="preserve">For the avoidance of doubt, the Parties hereby agree that </w:t>
      </w:r>
      <w:r w:rsidR="005C616E" w:rsidRPr="005C616E">
        <w:rPr>
          <w:rFonts w:ascii="Calibri" w:eastAsia="SimSun" w:hAnsi="Calibri" w:cs="Calibri"/>
          <w:highlight w:val="yellow"/>
        </w:rPr>
        <w:t>ABC</w:t>
      </w:r>
      <w:r w:rsidRPr="00D674F7">
        <w:rPr>
          <w:rFonts w:ascii="Calibri" w:eastAsia="SimSun" w:hAnsi="Calibri" w:cs="Calibri"/>
        </w:rPr>
        <w:t xml:space="preserve"> shall not be entitled to any other form of losses including loss of profit, damages, claims or whatsoever upon termination of this Agreement under this Clause.</w:t>
      </w:r>
    </w:p>
    <w:p w14:paraId="02BE1B65" w14:textId="77777777" w:rsidR="00DD44FC" w:rsidRPr="00D674F7" w:rsidRDefault="00DD44FC" w:rsidP="00B41C85">
      <w:pPr>
        <w:jc w:val="both"/>
        <w:rPr>
          <w:rFonts w:ascii="Calibri" w:eastAsia="SimSun" w:hAnsi="Calibri" w:cs="Calibri"/>
        </w:rPr>
      </w:pPr>
    </w:p>
    <w:p w14:paraId="522DA458" w14:textId="7712F371" w:rsidR="00DD44FC" w:rsidRPr="00D674F7" w:rsidRDefault="00DD44FC" w:rsidP="00B41C85">
      <w:pPr>
        <w:jc w:val="both"/>
        <w:rPr>
          <w:rFonts w:ascii="Calibri" w:eastAsia="SimSun" w:hAnsi="Calibri" w:cs="Calibri"/>
          <w:u w:val="single"/>
        </w:rPr>
      </w:pPr>
      <w:r w:rsidRPr="00D674F7">
        <w:rPr>
          <w:rFonts w:ascii="Calibri" w:eastAsia="SimSun" w:hAnsi="Calibri" w:cs="Calibri"/>
        </w:rPr>
        <w:t>8.5</w:t>
      </w:r>
      <w:r w:rsidRPr="00D674F7">
        <w:rPr>
          <w:rFonts w:ascii="Calibri" w:eastAsia="SimSun" w:hAnsi="Calibri" w:cs="Calibri"/>
        </w:rPr>
        <w:tab/>
      </w:r>
      <w:r w:rsidRPr="00D674F7">
        <w:rPr>
          <w:rFonts w:ascii="Calibri" w:eastAsia="SimSun" w:hAnsi="Calibri" w:cs="Calibri"/>
          <w:u w:val="single"/>
        </w:rPr>
        <w:t>Termination on National Interest</w:t>
      </w:r>
    </w:p>
    <w:p w14:paraId="3C0695B8" w14:textId="77777777" w:rsidR="00DD44FC" w:rsidRPr="00D674F7" w:rsidRDefault="00DD44FC" w:rsidP="00B41C85">
      <w:pPr>
        <w:jc w:val="both"/>
        <w:rPr>
          <w:rFonts w:ascii="Calibri" w:eastAsia="SimSun" w:hAnsi="Calibri" w:cs="Calibri"/>
        </w:rPr>
      </w:pPr>
    </w:p>
    <w:p w14:paraId="63AA84D7" w14:textId="58953068" w:rsidR="00DD44FC" w:rsidRPr="00D674F7" w:rsidRDefault="00DD44FC" w:rsidP="00B41C85">
      <w:pPr>
        <w:ind w:left="1418" w:hanging="698"/>
        <w:jc w:val="both"/>
        <w:rPr>
          <w:rFonts w:ascii="Calibri" w:eastAsia="SimSun" w:hAnsi="Calibri" w:cs="Calibri"/>
        </w:rPr>
      </w:pPr>
      <w:r w:rsidRPr="00D674F7">
        <w:rPr>
          <w:rFonts w:ascii="Calibri" w:eastAsia="SimSun" w:hAnsi="Calibri" w:cs="Calibri"/>
        </w:rPr>
        <w:t>(a)</w:t>
      </w:r>
      <w:r w:rsidRPr="00D674F7">
        <w:rPr>
          <w:rFonts w:ascii="Calibri" w:eastAsia="SimSun" w:hAnsi="Calibri" w:cs="Calibri"/>
        </w:rPr>
        <w:tab/>
        <w:t xml:space="preserve">Notwithstanding any provision of this Agreement, PGT may terminate this Agreement by giving not less than thirty (30) days’ notice to that effect to </w:t>
      </w:r>
      <w:r w:rsidR="005C616E" w:rsidRPr="005C616E">
        <w:rPr>
          <w:rFonts w:ascii="Calibri" w:eastAsia="SimSun" w:hAnsi="Calibri" w:cs="Calibri"/>
          <w:highlight w:val="yellow"/>
        </w:rPr>
        <w:t>ABC</w:t>
      </w:r>
      <w:r w:rsidRPr="00D674F7">
        <w:rPr>
          <w:rFonts w:ascii="Calibri" w:eastAsia="SimSun" w:hAnsi="Calibri" w:cs="Calibri"/>
        </w:rPr>
        <w:t xml:space="preserve"> (without stating any reason thereof) if the State Government of Penang considers that such termination is necessary for the national interest, in the interest of national security or for the purpose of Government policy or public policy.</w:t>
      </w:r>
    </w:p>
    <w:p w14:paraId="1FB71382" w14:textId="77777777" w:rsidR="00DD44FC" w:rsidRPr="00D674F7" w:rsidRDefault="00DD44FC" w:rsidP="00B41C85">
      <w:pPr>
        <w:tabs>
          <w:tab w:val="left" w:pos="709"/>
          <w:tab w:val="left" w:pos="1350"/>
        </w:tabs>
        <w:ind w:left="1418" w:hanging="1418"/>
        <w:jc w:val="both"/>
        <w:rPr>
          <w:rFonts w:ascii="Calibri" w:eastAsia="SimSun" w:hAnsi="Calibri" w:cs="Calibri"/>
        </w:rPr>
      </w:pPr>
      <w:r w:rsidRPr="00D674F7">
        <w:rPr>
          <w:rFonts w:ascii="Calibri" w:eastAsia="SimSun" w:hAnsi="Calibri" w:cs="Calibri"/>
        </w:rPr>
        <w:tab/>
        <w:t>(b)</w:t>
      </w:r>
      <w:r w:rsidRPr="00D674F7">
        <w:rPr>
          <w:rFonts w:ascii="Calibri" w:eastAsia="SimSun" w:hAnsi="Calibri" w:cs="Calibri"/>
        </w:rPr>
        <w:tab/>
      </w:r>
      <w:r w:rsidRPr="00D674F7">
        <w:rPr>
          <w:rFonts w:ascii="Calibri" w:eastAsia="SimSun" w:hAnsi="Calibri" w:cs="Calibri"/>
        </w:rPr>
        <w:tab/>
        <w:t>For the purposes of this Clause, what constitutes ‘national interest’, ‘interest of national security’, ‘Government policy’ and ‘public policy’ shall be solely made and determined by the State Government of Penang and such determination shall for all intent and purposes be final and conclusive and shall not be open to any challenge whatsoever.</w:t>
      </w:r>
    </w:p>
    <w:p w14:paraId="4329FDA1" w14:textId="7E276B9F" w:rsidR="00DD44FC" w:rsidRPr="00D674F7" w:rsidRDefault="00DD44FC" w:rsidP="00B41C85">
      <w:pPr>
        <w:ind w:left="1418" w:hanging="698"/>
        <w:jc w:val="both"/>
        <w:rPr>
          <w:rFonts w:ascii="Calibri" w:eastAsia="SimSun" w:hAnsi="Calibri" w:cs="Calibri"/>
        </w:rPr>
      </w:pPr>
      <w:r w:rsidRPr="00D674F7">
        <w:rPr>
          <w:rFonts w:ascii="Calibri" w:eastAsia="SimSun" w:hAnsi="Calibri" w:cs="Calibri"/>
        </w:rPr>
        <w:t xml:space="preserve"> (c)</w:t>
      </w:r>
      <w:r w:rsidRPr="00D674F7">
        <w:rPr>
          <w:rFonts w:ascii="Calibri" w:eastAsia="SimSun" w:hAnsi="Calibri" w:cs="Calibri"/>
        </w:rPr>
        <w:tab/>
        <w:t xml:space="preserve">In the event PGT exercises its rights pursuant to Clause 8.5(a), </w:t>
      </w:r>
      <w:r w:rsidR="005C616E" w:rsidRPr="005C616E">
        <w:rPr>
          <w:rFonts w:ascii="Calibri" w:eastAsia="SimSun" w:hAnsi="Calibri" w:cs="Calibri"/>
          <w:highlight w:val="yellow"/>
        </w:rPr>
        <w:t>ABC</w:t>
      </w:r>
      <w:r w:rsidRPr="00D674F7">
        <w:rPr>
          <w:rFonts w:ascii="Calibri" w:eastAsia="SimSun" w:hAnsi="Calibri" w:cs="Calibri"/>
        </w:rPr>
        <w:t xml:space="preserve"> shall not be entitled to damages and/or compensation. </w:t>
      </w:r>
    </w:p>
    <w:p w14:paraId="191B6115" w14:textId="77777777" w:rsidR="007100BB" w:rsidRPr="00D674F7" w:rsidRDefault="007100BB" w:rsidP="00B41C85">
      <w:pPr>
        <w:ind w:left="1418" w:hanging="698"/>
        <w:jc w:val="both"/>
        <w:rPr>
          <w:rFonts w:ascii="Calibri" w:eastAsia="SimSun" w:hAnsi="Calibri" w:cs="Calibri"/>
          <w:b/>
        </w:rPr>
      </w:pPr>
    </w:p>
    <w:p w14:paraId="212C5929" w14:textId="4C2BEACB" w:rsidR="008C5425" w:rsidRPr="00D674F7" w:rsidRDefault="008C5425" w:rsidP="00B41C85">
      <w:pPr>
        <w:pStyle w:val="Body"/>
        <w:numPr>
          <w:ilvl w:val="0"/>
          <w:numId w:val="1"/>
        </w:numPr>
        <w:tabs>
          <w:tab w:val="clear" w:pos="502"/>
          <w:tab w:val="num" w:pos="426"/>
        </w:tabs>
        <w:spacing w:after="0" w:line="240" w:lineRule="auto"/>
        <w:ind w:hanging="502"/>
        <w:jc w:val="both"/>
        <w:rPr>
          <w:rFonts w:ascii="Calibri" w:eastAsia="Arial Bold" w:hAnsi="Calibri" w:cs="Calibri"/>
          <w:b/>
          <w:color w:val="auto"/>
        </w:rPr>
      </w:pPr>
      <w:r w:rsidRPr="00D674F7">
        <w:rPr>
          <w:rFonts w:ascii="Calibri" w:hAnsi="Calibri" w:cs="Calibri"/>
          <w:b/>
          <w:color w:val="auto"/>
        </w:rPr>
        <w:t>FORCE MAJEURE</w:t>
      </w:r>
    </w:p>
    <w:p w14:paraId="74415266" w14:textId="77777777" w:rsidR="007100BB" w:rsidRPr="00D674F7" w:rsidRDefault="007100BB" w:rsidP="00B41C85">
      <w:pPr>
        <w:pStyle w:val="Body"/>
        <w:spacing w:after="0" w:line="240" w:lineRule="auto"/>
        <w:jc w:val="both"/>
        <w:rPr>
          <w:rFonts w:ascii="Calibri" w:eastAsia="Arial Bold" w:hAnsi="Calibri" w:cs="Calibri"/>
          <w:b/>
          <w:color w:val="auto"/>
        </w:rPr>
      </w:pPr>
    </w:p>
    <w:p w14:paraId="6D347F43" w14:textId="0F935D0E" w:rsidR="001A0DD1" w:rsidRPr="00D674F7" w:rsidRDefault="008C5425" w:rsidP="00B41C85">
      <w:pPr>
        <w:pStyle w:val="Body"/>
        <w:spacing w:after="0" w:line="240" w:lineRule="auto"/>
        <w:jc w:val="both"/>
        <w:rPr>
          <w:rFonts w:ascii="Calibri" w:hAnsi="Calibri" w:cs="Calibri"/>
          <w:color w:val="auto"/>
          <w:lang w:eastAsia="ja-JP"/>
        </w:rPr>
      </w:pPr>
      <w:r w:rsidRPr="00D674F7">
        <w:rPr>
          <w:rFonts w:ascii="Calibri" w:hAnsi="Calibri" w:cs="Calibri"/>
          <w:color w:val="auto"/>
        </w:rPr>
        <w:t xml:space="preserve">No Party shall be in breach of this Agreement if there is any total or partial failure of its performance of its duties and obligations under this Agreement occasioned by any Force Majeure. Should all Parties agree to cancel the </w:t>
      </w:r>
      <w:r w:rsidR="00250D03" w:rsidRPr="00D674F7">
        <w:rPr>
          <w:rFonts w:ascii="Calibri" w:hAnsi="Calibri" w:cs="Calibri"/>
          <w:color w:val="auto"/>
        </w:rPr>
        <w:t xml:space="preserve">Event </w:t>
      </w:r>
      <w:r w:rsidRPr="00D674F7">
        <w:rPr>
          <w:rFonts w:ascii="Calibri" w:hAnsi="Calibri" w:cs="Calibri"/>
          <w:color w:val="auto"/>
        </w:rPr>
        <w:t xml:space="preserve">due to any Force Majeure, </w:t>
      </w:r>
      <w:r w:rsidR="003C0C34" w:rsidRPr="00D674F7">
        <w:rPr>
          <w:rFonts w:ascii="Calibri" w:hAnsi="Calibri" w:cs="Calibri"/>
          <w:color w:val="auto"/>
        </w:rPr>
        <w:t xml:space="preserve">both Parties will </w:t>
      </w:r>
      <w:r w:rsidR="00CE1452" w:rsidRPr="00D674F7">
        <w:rPr>
          <w:rFonts w:ascii="Calibri" w:hAnsi="Calibri" w:cs="Calibri"/>
          <w:color w:val="auto"/>
        </w:rPr>
        <w:t>not be liable for compensation and be exempted from all responsibilities; both Parties will then d</w:t>
      </w:r>
      <w:r w:rsidR="003C0C34" w:rsidRPr="00D674F7">
        <w:rPr>
          <w:rFonts w:ascii="Calibri" w:hAnsi="Calibri" w:cs="Calibri"/>
          <w:color w:val="auto"/>
        </w:rPr>
        <w:t>iscuss the outcome of such can</w:t>
      </w:r>
      <w:r w:rsidRPr="00D674F7">
        <w:rPr>
          <w:rFonts w:ascii="Calibri" w:hAnsi="Calibri" w:cs="Calibri"/>
          <w:color w:val="auto"/>
        </w:rPr>
        <w:t xml:space="preserve">cellation </w:t>
      </w:r>
      <w:r w:rsidR="003C0C34" w:rsidRPr="00D674F7">
        <w:rPr>
          <w:rFonts w:ascii="Calibri" w:hAnsi="Calibri" w:cs="Calibri"/>
          <w:color w:val="auto"/>
        </w:rPr>
        <w:t xml:space="preserve">and </w:t>
      </w:r>
      <w:r w:rsidR="001B351E" w:rsidRPr="00D674F7">
        <w:rPr>
          <w:rFonts w:ascii="Calibri" w:hAnsi="Calibri" w:cs="Calibri"/>
          <w:color w:val="auto"/>
        </w:rPr>
        <w:t>t</w:t>
      </w:r>
      <w:r w:rsidR="001B351E" w:rsidRPr="00D674F7">
        <w:rPr>
          <w:rFonts w:ascii="Calibri" w:hAnsi="Calibri" w:cs="Calibri"/>
          <w:color w:val="auto"/>
          <w:lang w:eastAsia="ja-JP"/>
        </w:rPr>
        <w:t xml:space="preserve">he </w:t>
      </w:r>
      <w:r w:rsidR="001B6B3E" w:rsidRPr="00D674F7">
        <w:rPr>
          <w:rFonts w:ascii="Calibri" w:hAnsi="Calibri" w:cs="Calibri"/>
          <w:color w:val="auto"/>
          <w:lang w:eastAsia="ja-JP"/>
        </w:rPr>
        <w:t>Payment</w:t>
      </w:r>
      <w:r w:rsidR="00C041D8" w:rsidRPr="00D674F7">
        <w:rPr>
          <w:rFonts w:ascii="Calibri" w:hAnsi="Calibri" w:cs="Calibri"/>
          <w:color w:val="auto"/>
          <w:lang w:eastAsia="ja-JP"/>
        </w:rPr>
        <w:t xml:space="preserve"> Sum</w:t>
      </w:r>
      <w:r w:rsidR="00894B3A" w:rsidRPr="00D674F7">
        <w:rPr>
          <w:rFonts w:ascii="Calibri" w:hAnsi="Calibri" w:cs="Calibri"/>
          <w:color w:val="auto"/>
          <w:lang w:eastAsia="ja-JP"/>
        </w:rPr>
        <w:t xml:space="preserve"> </w:t>
      </w:r>
      <w:r w:rsidR="001B351E" w:rsidRPr="00D674F7">
        <w:rPr>
          <w:rFonts w:ascii="Calibri" w:hAnsi="Calibri" w:cs="Calibri"/>
          <w:color w:val="auto"/>
          <w:lang w:eastAsia="ja-JP"/>
        </w:rPr>
        <w:t xml:space="preserve">will be returned or prorated to PGT after deducting expenses paid to third-parties and service fee to </w:t>
      </w:r>
      <w:r w:rsidR="005C616E" w:rsidRPr="005C616E">
        <w:rPr>
          <w:rFonts w:ascii="Calibri" w:hAnsi="Calibri" w:cs="Calibri"/>
          <w:color w:val="auto"/>
          <w:highlight w:val="yellow"/>
          <w:lang w:eastAsia="ja-JP"/>
        </w:rPr>
        <w:t>ABC</w:t>
      </w:r>
      <w:r w:rsidR="006362C6" w:rsidRPr="00D674F7">
        <w:rPr>
          <w:rFonts w:ascii="Calibri" w:hAnsi="Calibri" w:cs="Calibri"/>
          <w:color w:val="auto"/>
          <w:lang w:eastAsia="ja-JP"/>
        </w:rPr>
        <w:t xml:space="preserve">. </w:t>
      </w:r>
    </w:p>
    <w:p w14:paraId="0902F8A9" w14:textId="77777777" w:rsidR="007100BB" w:rsidRPr="00D674F7" w:rsidRDefault="007100BB" w:rsidP="00B41C85">
      <w:pPr>
        <w:pStyle w:val="Body"/>
        <w:tabs>
          <w:tab w:val="left" w:pos="450"/>
        </w:tabs>
        <w:spacing w:after="0" w:line="240" w:lineRule="auto"/>
        <w:jc w:val="both"/>
        <w:rPr>
          <w:rFonts w:ascii="Calibri" w:hAnsi="Calibri" w:cs="Calibri"/>
          <w:color w:val="auto"/>
          <w:lang w:eastAsia="ja-JP"/>
        </w:rPr>
      </w:pPr>
    </w:p>
    <w:p w14:paraId="42616E9C" w14:textId="47EB14D0" w:rsidR="007100BB" w:rsidRPr="00D674F7" w:rsidRDefault="001A0DD1" w:rsidP="006362C6">
      <w:pPr>
        <w:pStyle w:val="Body"/>
        <w:tabs>
          <w:tab w:val="left" w:pos="450"/>
        </w:tabs>
        <w:spacing w:after="0" w:line="240" w:lineRule="auto"/>
        <w:jc w:val="both"/>
        <w:rPr>
          <w:rFonts w:ascii="Calibri" w:hAnsi="Calibri" w:cs="Calibri"/>
          <w:color w:val="auto"/>
          <w:lang w:eastAsia="ja-JP"/>
        </w:rPr>
      </w:pPr>
      <w:r w:rsidRPr="00D674F7">
        <w:rPr>
          <w:rFonts w:ascii="Calibri" w:hAnsi="Calibri" w:cs="Calibri"/>
          <w:b/>
          <w:color w:val="auto"/>
          <w:lang w:eastAsia="ja-JP"/>
        </w:rPr>
        <w:t>PROVIDED THAT</w:t>
      </w:r>
      <w:r w:rsidRPr="00D674F7">
        <w:rPr>
          <w:rFonts w:ascii="Calibri" w:hAnsi="Calibri" w:cs="Calibri"/>
          <w:color w:val="auto"/>
          <w:lang w:eastAsia="ja-JP"/>
        </w:rPr>
        <w:t xml:space="preserve"> an event of Force Majeure shall not include economic downturn, non-availability of or insufficient funds or lack of financing on the part of </w:t>
      </w:r>
      <w:r w:rsidR="005C616E" w:rsidRPr="005C616E">
        <w:rPr>
          <w:rFonts w:ascii="Calibri" w:hAnsi="Calibri" w:cs="Calibri"/>
          <w:color w:val="auto"/>
          <w:highlight w:val="yellow"/>
          <w:lang w:eastAsia="ja-JP"/>
        </w:rPr>
        <w:t>ABC</w:t>
      </w:r>
      <w:r w:rsidRPr="00D674F7">
        <w:rPr>
          <w:rFonts w:ascii="Calibri" w:hAnsi="Calibri" w:cs="Calibri"/>
          <w:color w:val="auto"/>
          <w:lang w:eastAsia="ja-JP"/>
        </w:rPr>
        <w:t xml:space="preserve"> to perform their obligations under this Agreement.</w:t>
      </w:r>
    </w:p>
    <w:p w14:paraId="7BB011A3" w14:textId="77777777" w:rsidR="001B6B3E" w:rsidRPr="00D674F7" w:rsidRDefault="001B6B3E" w:rsidP="00B41C85">
      <w:pPr>
        <w:pStyle w:val="Body"/>
        <w:tabs>
          <w:tab w:val="left" w:pos="450"/>
        </w:tabs>
        <w:spacing w:after="0" w:line="240" w:lineRule="auto"/>
        <w:ind w:left="450"/>
        <w:jc w:val="both"/>
        <w:rPr>
          <w:rFonts w:ascii="Calibri" w:hAnsi="Calibri" w:cs="Calibri"/>
          <w:color w:val="auto"/>
          <w:lang w:eastAsia="ja-JP"/>
        </w:rPr>
      </w:pPr>
    </w:p>
    <w:p w14:paraId="139FF58E" w14:textId="1ADFB463" w:rsidR="001B45EE" w:rsidRPr="00D674F7" w:rsidRDefault="008C5425" w:rsidP="00B41C85">
      <w:pPr>
        <w:pStyle w:val="Body"/>
        <w:numPr>
          <w:ilvl w:val="0"/>
          <w:numId w:val="1"/>
        </w:numPr>
        <w:spacing w:after="0" w:line="240" w:lineRule="auto"/>
        <w:ind w:left="426" w:hanging="426"/>
        <w:jc w:val="both"/>
        <w:rPr>
          <w:rFonts w:ascii="Calibri" w:hAnsi="Calibri" w:cs="Calibri"/>
          <w:b/>
          <w:color w:val="auto"/>
        </w:rPr>
      </w:pPr>
      <w:r w:rsidRPr="00D674F7">
        <w:rPr>
          <w:rFonts w:ascii="Calibri" w:hAnsi="Calibri" w:cs="Calibri"/>
          <w:b/>
          <w:color w:val="auto"/>
        </w:rPr>
        <w:t>C</w:t>
      </w:r>
      <w:r w:rsidR="00931239" w:rsidRPr="00D674F7">
        <w:rPr>
          <w:rFonts w:ascii="Calibri" w:hAnsi="Calibri" w:cs="Calibri"/>
          <w:b/>
          <w:color w:val="auto"/>
        </w:rPr>
        <w:t>ONFIDENTIAL INFORMATION</w:t>
      </w:r>
    </w:p>
    <w:p w14:paraId="46969BB1" w14:textId="77777777" w:rsidR="009550D3" w:rsidRPr="00D674F7" w:rsidRDefault="009550D3" w:rsidP="00B41C85">
      <w:pPr>
        <w:pStyle w:val="Body"/>
        <w:spacing w:after="0" w:line="240" w:lineRule="auto"/>
        <w:ind w:left="720"/>
        <w:jc w:val="both"/>
        <w:rPr>
          <w:rFonts w:ascii="Calibri" w:eastAsia="Arial Bold" w:hAnsi="Calibri" w:cs="Calibri"/>
          <w:b/>
          <w:color w:val="auto"/>
        </w:rPr>
      </w:pPr>
    </w:p>
    <w:p w14:paraId="7A9BFE75" w14:textId="15AC948B" w:rsidR="001B45EE" w:rsidRPr="00D674F7" w:rsidRDefault="001810DB" w:rsidP="00B41C85">
      <w:pPr>
        <w:pStyle w:val="Body"/>
        <w:spacing w:after="0" w:line="240" w:lineRule="auto"/>
        <w:ind w:left="720" w:hanging="720"/>
        <w:jc w:val="both"/>
        <w:rPr>
          <w:rFonts w:ascii="Calibri" w:hAnsi="Calibri" w:cs="Calibri"/>
          <w:color w:val="auto"/>
        </w:rPr>
      </w:pPr>
      <w:r w:rsidRPr="00D674F7">
        <w:rPr>
          <w:rFonts w:ascii="Calibri" w:hAnsi="Calibri" w:cs="Calibri"/>
          <w:color w:val="auto"/>
          <w:lang w:eastAsia="ja-JP"/>
        </w:rPr>
        <w:t>1</w:t>
      </w:r>
      <w:r w:rsidR="00422947">
        <w:rPr>
          <w:rFonts w:ascii="Calibri" w:hAnsi="Calibri" w:cs="Calibri"/>
          <w:color w:val="auto"/>
          <w:lang w:eastAsia="ja-JP"/>
        </w:rPr>
        <w:t>3</w:t>
      </w:r>
      <w:r w:rsidR="00633040" w:rsidRPr="00D674F7">
        <w:rPr>
          <w:rFonts w:ascii="Calibri" w:hAnsi="Calibri" w:cs="Calibri"/>
          <w:color w:val="auto"/>
        </w:rPr>
        <w:t>.</w:t>
      </w:r>
      <w:r w:rsidR="009550D3" w:rsidRPr="00D674F7">
        <w:rPr>
          <w:rFonts w:ascii="Calibri" w:hAnsi="Calibri" w:cs="Calibri"/>
          <w:color w:val="auto"/>
        </w:rPr>
        <w:t>1</w:t>
      </w:r>
      <w:r w:rsidR="00633040" w:rsidRPr="00D674F7">
        <w:rPr>
          <w:rFonts w:ascii="Calibri" w:hAnsi="Calibri" w:cs="Calibri"/>
          <w:color w:val="auto"/>
        </w:rPr>
        <w:tab/>
      </w:r>
      <w:r w:rsidR="006A45A5" w:rsidRPr="00D674F7">
        <w:rPr>
          <w:rFonts w:ascii="Calibri" w:hAnsi="Calibri" w:cs="Calibri"/>
          <w:color w:val="auto"/>
        </w:rPr>
        <w:t xml:space="preserve">No Party shall, at any time during the period of this Agreement or at any time thereafter, disclose to any other person or use for any purpose except as permitted hereunder, the negotiations, arrangements and provisions of the Agreement, the </w:t>
      </w:r>
      <w:r w:rsidR="00250D03" w:rsidRPr="00D674F7">
        <w:rPr>
          <w:rFonts w:ascii="Calibri" w:hAnsi="Calibri" w:cs="Calibri"/>
          <w:color w:val="auto"/>
        </w:rPr>
        <w:t xml:space="preserve">Event </w:t>
      </w:r>
      <w:r w:rsidR="006A45A5" w:rsidRPr="00D674F7">
        <w:rPr>
          <w:rFonts w:ascii="Calibri" w:hAnsi="Calibri" w:cs="Calibri"/>
          <w:color w:val="auto"/>
        </w:rPr>
        <w:t>and/or any part or parts thereof (</w:t>
      </w:r>
      <w:r w:rsidR="00CD3F94" w:rsidRPr="00D674F7">
        <w:rPr>
          <w:rFonts w:ascii="Calibri" w:hAnsi="Calibri" w:cs="Calibri"/>
          <w:color w:val="auto"/>
        </w:rPr>
        <w:t xml:space="preserve">hereinafter referred to as </w:t>
      </w:r>
      <w:r w:rsidR="006A45A5" w:rsidRPr="00D674F7">
        <w:rPr>
          <w:rFonts w:ascii="Calibri" w:hAnsi="Calibri" w:cs="Calibri"/>
          <w:color w:val="auto"/>
        </w:rPr>
        <w:t>“</w:t>
      </w:r>
      <w:r w:rsidR="006A45A5" w:rsidRPr="00D674F7">
        <w:rPr>
          <w:rFonts w:ascii="Calibri" w:hAnsi="Calibri" w:cs="Calibri"/>
          <w:b/>
          <w:color w:val="auto"/>
        </w:rPr>
        <w:t>Confidential Information</w:t>
      </w:r>
      <w:r w:rsidR="006A45A5" w:rsidRPr="00D674F7">
        <w:rPr>
          <w:rFonts w:ascii="Calibri" w:hAnsi="Calibri" w:cs="Calibri"/>
          <w:color w:val="auto"/>
        </w:rPr>
        <w:t xml:space="preserve">”) unless it shall be required to do so by the laws of </w:t>
      </w:r>
      <w:r w:rsidR="00CD3F94" w:rsidRPr="00D674F7">
        <w:rPr>
          <w:rFonts w:ascii="Calibri" w:hAnsi="Calibri" w:cs="Calibri"/>
          <w:color w:val="auto"/>
        </w:rPr>
        <w:t xml:space="preserve">Malaysia, </w:t>
      </w:r>
      <w:r w:rsidR="00631055" w:rsidRPr="00D674F7">
        <w:rPr>
          <w:rFonts w:ascii="Calibri" w:hAnsi="Calibri" w:cs="Calibri"/>
          <w:color w:val="auto"/>
        </w:rPr>
        <w:t xml:space="preserve"> </w:t>
      </w:r>
      <w:r w:rsidR="006A45A5" w:rsidRPr="00D674F7">
        <w:rPr>
          <w:rFonts w:ascii="Calibri" w:hAnsi="Calibri" w:cs="Calibri"/>
          <w:color w:val="auto"/>
        </w:rPr>
        <w:t>provided that such disclosure shall be limited to the minimum amount required by the applicable laws.</w:t>
      </w:r>
    </w:p>
    <w:p w14:paraId="5A2A9FCA" w14:textId="48EC6F9D" w:rsidR="00305469" w:rsidRPr="00D674F7" w:rsidRDefault="00842AB8" w:rsidP="00B41C85">
      <w:pPr>
        <w:pStyle w:val="Body"/>
        <w:spacing w:after="0" w:line="240" w:lineRule="auto"/>
        <w:ind w:left="720" w:hanging="720"/>
        <w:jc w:val="both"/>
        <w:rPr>
          <w:rFonts w:ascii="Calibri" w:hAnsi="Calibri" w:cs="Calibri"/>
          <w:color w:val="auto"/>
        </w:rPr>
      </w:pPr>
      <w:r w:rsidRPr="00D674F7">
        <w:rPr>
          <w:rFonts w:ascii="Calibri" w:hAnsi="Calibri" w:cs="Calibri"/>
          <w:color w:val="auto"/>
          <w:lang w:eastAsia="ja-JP"/>
        </w:rPr>
        <w:lastRenderedPageBreak/>
        <w:t>1</w:t>
      </w:r>
      <w:r w:rsidR="00422947">
        <w:rPr>
          <w:rFonts w:ascii="Calibri" w:hAnsi="Calibri" w:cs="Calibri"/>
          <w:color w:val="auto"/>
          <w:lang w:eastAsia="ja-JP"/>
        </w:rPr>
        <w:t>3</w:t>
      </w:r>
      <w:bookmarkStart w:id="1" w:name="_GoBack"/>
      <w:bookmarkEnd w:id="1"/>
      <w:r w:rsidRPr="00D674F7">
        <w:rPr>
          <w:rFonts w:ascii="Calibri" w:hAnsi="Calibri" w:cs="Calibri"/>
          <w:color w:val="auto"/>
          <w:lang w:eastAsia="ja-JP"/>
        </w:rPr>
        <w:t>.2</w:t>
      </w:r>
      <w:r w:rsidR="00785D04" w:rsidRPr="00D674F7">
        <w:rPr>
          <w:rFonts w:ascii="Calibri" w:hAnsi="Calibri" w:cs="Calibri"/>
          <w:color w:val="auto"/>
        </w:rPr>
        <w:tab/>
      </w:r>
      <w:r w:rsidR="006A45A5" w:rsidRPr="00D674F7">
        <w:rPr>
          <w:rFonts w:ascii="Calibri" w:hAnsi="Calibri" w:cs="Calibri"/>
          <w:color w:val="auto"/>
        </w:rPr>
        <w:t>Each Party may divulge such Confidential Information to its authorized officers, employees, its affiliates, agents and advisors provided that such Party shall make a disclosure on a confidential basis and shall be responsible for any breach of the terms of confidentiality set out in this Agreement.</w:t>
      </w:r>
    </w:p>
    <w:p w14:paraId="7FD44290" w14:textId="77777777" w:rsidR="00631055" w:rsidRPr="00D674F7" w:rsidRDefault="00631055" w:rsidP="00B41C85">
      <w:pPr>
        <w:pStyle w:val="Body"/>
        <w:spacing w:after="0" w:line="240" w:lineRule="auto"/>
        <w:jc w:val="both"/>
        <w:rPr>
          <w:rFonts w:ascii="Calibri" w:hAnsi="Calibri" w:cs="Calibri"/>
          <w:color w:val="auto"/>
        </w:rPr>
      </w:pPr>
    </w:p>
    <w:p w14:paraId="7128C84D" w14:textId="094B2095" w:rsidR="00831304" w:rsidRPr="00D674F7" w:rsidRDefault="00831304"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GOVERNING LAW</w:t>
      </w:r>
    </w:p>
    <w:p w14:paraId="29C5188A" w14:textId="77777777" w:rsidR="00831304" w:rsidRPr="00D674F7" w:rsidRDefault="00831304" w:rsidP="00B41C85">
      <w:pPr>
        <w:pStyle w:val="Body"/>
        <w:spacing w:after="0" w:line="240" w:lineRule="auto"/>
        <w:ind w:left="360"/>
        <w:jc w:val="both"/>
        <w:rPr>
          <w:rFonts w:ascii="Calibri" w:hAnsi="Calibri" w:cs="Calibri"/>
          <w:b/>
          <w:color w:val="auto"/>
        </w:rPr>
      </w:pPr>
    </w:p>
    <w:p w14:paraId="6FDF88B9" w14:textId="77777777" w:rsidR="00831304" w:rsidRPr="00D674F7" w:rsidRDefault="00831304" w:rsidP="00B41C85">
      <w:pPr>
        <w:pStyle w:val="Body"/>
        <w:spacing w:after="0" w:line="240" w:lineRule="auto"/>
        <w:jc w:val="both"/>
        <w:rPr>
          <w:rFonts w:ascii="Calibri" w:hAnsi="Calibri" w:cs="Calibri"/>
          <w:color w:val="auto"/>
        </w:rPr>
      </w:pPr>
      <w:r w:rsidRPr="00D674F7">
        <w:rPr>
          <w:rFonts w:ascii="Calibri" w:hAnsi="Calibri" w:cs="Calibri"/>
          <w:color w:val="auto"/>
        </w:rPr>
        <w:t>This Agreement shall be governed by and construed in accordance with the laws of Malaysia.</w:t>
      </w:r>
    </w:p>
    <w:p w14:paraId="44991E3E" w14:textId="77777777" w:rsidR="00831304" w:rsidRPr="00D674F7" w:rsidRDefault="00831304" w:rsidP="00B41C85">
      <w:pPr>
        <w:pStyle w:val="Body"/>
        <w:spacing w:after="0" w:line="240" w:lineRule="auto"/>
        <w:jc w:val="both"/>
        <w:rPr>
          <w:rFonts w:ascii="Calibri" w:hAnsi="Calibri" w:cs="Calibri"/>
          <w:b/>
          <w:color w:val="auto"/>
        </w:rPr>
      </w:pPr>
    </w:p>
    <w:p w14:paraId="78C318ED" w14:textId="6DDAAE4F" w:rsidR="007C1B2E" w:rsidRPr="00D674F7" w:rsidRDefault="007C1B2E"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ENTIRE AGREEMENT</w:t>
      </w:r>
    </w:p>
    <w:p w14:paraId="6FA025E5" w14:textId="77777777" w:rsidR="007C1B2E" w:rsidRPr="00D674F7" w:rsidRDefault="007C1B2E" w:rsidP="00B41C85">
      <w:pPr>
        <w:pStyle w:val="Body"/>
        <w:spacing w:after="0" w:line="240" w:lineRule="auto"/>
        <w:ind w:left="360"/>
        <w:jc w:val="both"/>
        <w:rPr>
          <w:rFonts w:ascii="Calibri" w:hAnsi="Calibri" w:cs="Calibri"/>
          <w:b/>
          <w:color w:val="auto"/>
        </w:rPr>
      </w:pPr>
    </w:p>
    <w:p w14:paraId="11371056" w14:textId="77777777" w:rsidR="00831304" w:rsidRPr="00D674F7" w:rsidRDefault="00831304" w:rsidP="00B41C85">
      <w:pPr>
        <w:jc w:val="both"/>
        <w:rPr>
          <w:rFonts w:ascii="Calibri" w:hAnsi="Calibri" w:cs="Calibri"/>
        </w:rPr>
      </w:pPr>
      <w:r w:rsidRPr="00D674F7">
        <w:rPr>
          <w:rFonts w:ascii="Calibri" w:hAnsi="Calibri" w:cs="Calibri"/>
        </w:rPr>
        <w:t xml:space="preserve">This Agreement constitutes the whole agreement between the Parties hereto in respect of the subject matter hereof and supersedes and cancels any previous agreements, arrangements, representations and/ or warranties between them in relating to the subject matter hereof, whether such be in writing or oral. </w:t>
      </w:r>
    </w:p>
    <w:p w14:paraId="28C2C46D" w14:textId="77777777" w:rsidR="007C1B2E" w:rsidRPr="00D674F7" w:rsidRDefault="007C1B2E" w:rsidP="00B41C85">
      <w:pPr>
        <w:pStyle w:val="Body"/>
        <w:spacing w:after="0" w:line="240" w:lineRule="auto"/>
        <w:jc w:val="both"/>
        <w:rPr>
          <w:rFonts w:ascii="Calibri" w:hAnsi="Calibri" w:cs="Calibri"/>
          <w:b/>
          <w:color w:val="auto"/>
        </w:rPr>
      </w:pPr>
    </w:p>
    <w:p w14:paraId="0D0E2299" w14:textId="50D9806F" w:rsidR="00831304" w:rsidRPr="00D674F7" w:rsidRDefault="00831304"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SEVERABILITY</w:t>
      </w:r>
    </w:p>
    <w:p w14:paraId="72520D6A" w14:textId="77777777" w:rsidR="00831304" w:rsidRPr="00D674F7" w:rsidRDefault="00831304" w:rsidP="00B41C85">
      <w:pPr>
        <w:pStyle w:val="Body"/>
        <w:spacing w:after="0" w:line="240" w:lineRule="auto"/>
        <w:ind w:left="360"/>
        <w:jc w:val="both"/>
        <w:rPr>
          <w:rFonts w:ascii="Calibri" w:hAnsi="Calibri" w:cs="Calibri"/>
          <w:b/>
          <w:color w:val="auto"/>
        </w:rPr>
      </w:pPr>
    </w:p>
    <w:p w14:paraId="432115F0" w14:textId="76CECC52" w:rsidR="00831304" w:rsidRPr="00D674F7" w:rsidRDefault="00831304" w:rsidP="00B41C85">
      <w:pPr>
        <w:jc w:val="both"/>
        <w:rPr>
          <w:rFonts w:ascii="Calibri" w:hAnsi="Calibri" w:cs="Calibri"/>
        </w:rPr>
      </w:pPr>
      <w:r w:rsidRPr="00D674F7">
        <w:rPr>
          <w:rFonts w:ascii="Calibri" w:hAnsi="Calibri" w:cs="Calibri"/>
        </w:rPr>
        <w:t>If any provision of this Agreement is  held to be illegal, invalid or unenforceable under present or future laws or regulations effective and applicable during the duration of this Agreement, such provision shall be fully severable and this Agreement shall be construed as if such illegal, invalid or unenforceable provision had never comprised as part of this Agreement and the remaining provisions shall remain in full force and effect and shall not be affected by the illegal, invalid or unenforceable provision.</w:t>
      </w:r>
    </w:p>
    <w:p w14:paraId="67537C71" w14:textId="77777777" w:rsidR="00831304" w:rsidRPr="00D674F7" w:rsidRDefault="00831304" w:rsidP="00B41C85">
      <w:pPr>
        <w:pStyle w:val="Body"/>
        <w:spacing w:after="0" w:line="240" w:lineRule="auto"/>
        <w:ind w:left="360"/>
        <w:jc w:val="both"/>
        <w:rPr>
          <w:rFonts w:ascii="Calibri" w:hAnsi="Calibri" w:cs="Calibri"/>
          <w:b/>
          <w:color w:val="auto"/>
        </w:rPr>
      </w:pPr>
    </w:p>
    <w:p w14:paraId="36BF4780" w14:textId="4BCACDCB" w:rsidR="001B45EE" w:rsidRPr="00D674F7" w:rsidRDefault="00FD287E"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ASSIGNMENT</w:t>
      </w:r>
    </w:p>
    <w:p w14:paraId="4B16FBE8" w14:textId="77777777" w:rsidR="00842AB8" w:rsidRPr="00D674F7" w:rsidRDefault="00842AB8" w:rsidP="00B41C85">
      <w:pPr>
        <w:pStyle w:val="Body"/>
        <w:spacing w:after="0" w:line="240" w:lineRule="auto"/>
        <w:ind w:left="720"/>
        <w:jc w:val="both"/>
        <w:rPr>
          <w:rFonts w:ascii="Calibri" w:eastAsia="Arial Bold" w:hAnsi="Calibri" w:cs="Calibri"/>
          <w:b/>
          <w:color w:val="auto"/>
        </w:rPr>
      </w:pPr>
    </w:p>
    <w:p w14:paraId="36949721" w14:textId="768155A7" w:rsidR="00F92B92" w:rsidRPr="00D674F7" w:rsidRDefault="006A45A5" w:rsidP="00B41C85">
      <w:pPr>
        <w:pStyle w:val="NoSpacing"/>
        <w:jc w:val="both"/>
        <w:rPr>
          <w:rFonts w:ascii="Calibri" w:hAnsi="Calibri" w:cs="Calibri"/>
        </w:rPr>
      </w:pPr>
      <w:r w:rsidRPr="00D674F7">
        <w:rPr>
          <w:rFonts w:ascii="Calibri" w:hAnsi="Calibri" w:cs="Calibri"/>
        </w:rPr>
        <w:t>No Party may assign or transfer all or any part of its rights or o</w:t>
      </w:r>
      <w:r w:rsidR="00305469" w:rsidRPr="00D674F7">
        <w:rPr>
          <w:rFonts w:ascii="Calibri" w:hAnsi="Calibri" w:cs="Calibri"/>
        </w:rPr>
        <w:t>bligations under this Agreement</w:t>
      </w:r>
      <w:r w:rsidR="00FD287E" w:rsidRPr="00D674F7">
        <w:rPr>
          <w:rFonts w:ascii="Calibri" w:hAnsi="Calibri" w:cs="Calibri"/>
        </w:rPr>
        <w:t xml:space="preserve"> </w:t>
      </w:r>
      <w:r w:rsidRPr="00D674F7">
        <w:rPr>
          <w:rFonts w:ascii="Calibri" w:hAnsi="Calibri" w:cs="Calibri"/>
        </w:rPr>
        <w:t>without the prior writt</w:t>
      </w:r>
      <w:r w:rsidR="00453673" w:rsidRPr="00D674F7">
        <w:rPr>
          <w:rFonts w:ascii="Calibri" w:hAnsi="Calibri" w:cs="Calibri"/>
        </w:rPr>
        <w:t>en consent of the other Party.</w:t>
      </w:r>
    </w:p>
    <w:p w14:paraId="10FBA027" w14:textId="77777777" w:rsidR="00831304" w:rsidRPr="00D674F7" w:rsidRDefault="00831304" w:rsidP="00B41C85">
      <w:pPr>
        <w:pStyle w:val="NoSpacing"/>
        <w:jc w:val="both"/>
        <w:rPr>
          <w:rFonts w:ascii="Calibri" w:hAnsi="Calibri" w:cs="Calibri"/>
          <w:lang w:eastAsia="ja-JP"/>
        </w:rPr>
      </w:pPr>
    </w:p>
    <w:p w14:paraId="6E3B5B02" w14:textId="52F76AA5" w:rsidR="007C1B2E" w:rsidRPr="00D674F7" w:rsidRDefault="007C1B2E"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rPr>
        <w:t>SUCCESSORS BOUND</w:t>
      </w:r>
    </w:p>
    <w:p w14:paraId="761F52EF" w14:textId="77777777" w:rsidR="007C1B2E" w:rsidRPr="00D674F7" w:rsidRDefault="007C1B2E" w:rsidP="00B41C85">
      <w:pPr>
        <w:pStyle w:val="Body"/>
        <w:spacing w:after="0" w:line="240" w:lineRule="auto"/>
        <w:ind w:left="360"/>
        <w:jc w:val="both"/>
        <w:rPr>
          <w:rFonts w:ascii="Calibri" w:hAnsi="Calibri" w:cs="Calibri"/>
          <w:b/>
          <w:color w:val="auto"/>
        </w:rPr>
      </w:pPr>
    </w:p>
    <w:p w14:paraId="0D9F78CF" w14:textId="17879943" w:rsidR="00CF05E0" w:rsidRPr="00D674F7" w:rsidRDefault="007C1B2E" w:rsidP="00B41C85">
      <w:pPr>
        <w:jc w:val="both"/>
        <w:rPr>
          <w:rFonts w:ascii="Calibri" w:hAnsi="Calibri" w:cs="Calibri"/>
        </w:rPr>
      </w:pPr>
      <w:r w:rsidRPr="00D674F7">
        <w:rPr>
          <w:rFonts w:ascii="Calibri" w:hAnsi="Calibri" w:cs="Calibri"/>
        </w:rPr>
        <w:t>This Agreement shall be binding upon the respective agents, administrators, permitted assigns and successors-in-title of the Parties.</w:t>
      </w:r>
    </w:p>
    <w:p w14:paraId="0EE1D6A3" w14:textId="77777777" w:rsidR="0006361F" w:rsidRPr="00D674F7" w:rsidRDefault="0006361F" w:rsidP="00B41C85">
      <w:pPr>
        <w:jc w:val="both"/>
        <w:rPr>
          <w:rFonts w:ascii="Calibri" w:hAnsi="Calibri" w:cs="Calibri"/>
        </w:rPr>
      </w:pPr>
    </w:p>
    <w:p w14:paraId="205206C6" w14:textId="171A363C" w:rsidR="001B45EE" w:rsidRPr="00D674F7" w:rsidRDefault="00B83E69" w:rsidP="00B41C85">
      <w:pPr>
        <w:pStyle w:val="Body"/>
        <w:numPr>
          <w:ilvl w:val="0"/>
          <w:numId w:val="1"/>
        </w:numPr>
        <w:spacing w:after="0" w:line="240" w:lineRule="auto"/>
        <w:ind w:left="360"/>
        <w:jc w:val="both"/>
        <w:rPr>
          <w:rFonts w:ascii="Calibri" w:hAnsi="Calibri" w:cs="Calibri"/>
          <w:b/>
          <w:color w:val="auto"/>
        </w:rPr>
      </w:pPr>
      <w:r w:rsidRPr="00D674F7">
        <w:rPr>
          <w:rFonts w:ascii="Calibri" w:hAnsi="Calibri" w:cs="Calibri"/>
          <w:b/>
          <w:color w:val="auto"/>
          <w:lang w:eastAsia="ja-JP"/>
        </w:rPr>
        <w:t xml:space="preserve">LEGAL </w:t>
      </w:r>
      <w:r w:rsidR="00453673" w:rsidRPr="00D674F7">
        <w:rPr>
          <w:rFonts w:ascii="Calibri" w:hAnsi="Calibri" w:cs="Calibri"/>
          <w:b/>
          <w:color w:val="auto"/>
        </w:rPr>
        <w:t>COSTS</w:t>
      </w:r>
    </w:p>
    <w:p w14:paraId="3E45CEC5" w14:textId="77777777" w:rsidR="00842AB8" w:rsidRPr="00D674F7" w:rsidRDefault="00842AB8" w:rsidP="00B41C85">
      <w:pPr>
        <w:pStyle w:val="Body"/>
        <w:spacing w:after="0" w:line="240" w:lineRule="auto"/>
        <w:ind w:left="720"/>
        <w:jc w:val="both"/>
        <w:rPr>
          <w:rFonts w:ascii="Calibri" w:eastAsia="Arial Bold" w:hAnsi="Calibri" w:cs="Calibri"/>
          <w:b/>
          <w:color w:val="auto"/>
        </w:rPr>
      </w:pPr>
    </w:p>
    <w:p w14:paraId="4B5D18B8" w14:textId="6A3E8C2E" w:rsidR="00AA34AA" w:rsidRPr="00D674F7" w:rsidRDefault="006A45A5" w:rsidP="00B41C85">
      <w:pPr>
        <w:pStyle w:val="Body"/>
        <w:spacing w:after="0" w:line="240" w:lineRule="auto"/>
        <w:jc w:val="both"/>
        <w:rPr>
          <w:rFonts w:ascii="Calibri" w:hAnsi="Calibri" w:cs="Calibri"/>
          <w:color w:val="auto"/>
        </w:rPr>
      </w:pPr>
      <w:r w:rsidRPr="00D674F7">
        <w:rPr>
          <w:rFonts w:ascii="Calibri" w:hAnsi="Calibri" w:cs="Calibri"/>
          <w:color w:val="auto"/>
        </w:rPr>
        <w:t>Each Party shall bear its own</w:t>
      </w:r>
      <w:r w:rsidR="00453673" w:rsidRPr="00D674F7">
        <w:rPr>
          <w:rFonts w:ascii="Calibri" w:hAnsi="Calibri" w:cs="Calibri"/>
          <w:color w:val="auto"/>
        </w:rPr>
        <w:t xml:space="preserve"> Stamp Duty and</w:t>
      </w:r>
      <w:r w:rsidRPr="00D674F7">
        <w:rPr>
          <w:rFonts w:ascii="Calibri" w:hAnsi="Calibri" w:cs="Calibri"/>
          <w:color w:val="auto"/>
        </w:rPr>
        <w:t xml:space="preserve"> </w:t>
      </w:r>
      <w:r w:rsidR="00453673" w:rsidRPr="00D674F7">
        <w:rPr>
          <w:rFonts w:ascii="Calibri" w:hAnsi="Calibri" w:cs="Calibri"/>
          <w:color w:val="auto"/>
        </w:rPr>
        <w:t>L</w:t>
      </w:r>
      <w:r w:rsidRPr="00D674F7">
        <w:rPr>
          <w:rFonts w:ascii="Calibri" w:hAnsi="Calibri" w:cs="Calibri"/>
          <w:color w:val="auto"/>
        </w:rPr>
        <w:t>egal costs</w:t>
      </w:r>
      <w:r w:rsidR="00453673" w:rsidRPr="00D674F7">
        <w:rPr>
          <w:rFonts w:ascii="Calibri" w:hAnsi="Calibri" w:cs="Calibri"/>
          <w:color w:val="auto"/>
        </w:rPr>
        <w:t>, if any,</w:t>
      </w:r>
      <w:r w:rsidRPr="00D674F7">
        <w:rPr>
          <w:rFonts w:ascii="Calibri" w:hAnsi="Calibri" w:cs="Calibri"/>
          <w:color w:val="auto"/>
        </w:rPr>
        <w:t xml:space="preserve"> in connection with the negotiation and the execution of this Agreement.</w:t>
      </w:r>
    </w:p>
    <w:p w14:paraId="7C94A5A3" w14:textId="22F610F1" w:rsidR="007B1A07" w:rsidRPr="00D674F7" w:rsidRDefault="007B1A07">
      <w:pPr>
        <w:rPr>
          <w:rFonts w:ascii="Calibri" w:hAnsi="Calibri" w:cs="Calibri"/>
          <w:u w:color="000000"/>
        </w:rPr>
      </w:pPr>
      <w:r w:rsidRPr="00D674F7">
        <w:rPr>
          <w:rFonts w:ascii="Calibri" w:hAnsi="Calibri" w:cs="Calibri"/>
        </w:rPr>
        <w:br w:type="page"/>
      </w:r>
    </w:p>
    <w:p w14:paraId="50918FC8" w14:textId="7074D053" w:rsidR="001B45EE" w:rsidRPr="00D674F7" w:rsidRDefault="00CB7A7A" w:rsidP="00B41C85">
      <w:pPr>
        <w:pStyle w:val="Body"/>
        <w:numPr>
          <w:ilvl w:val="0"/>
          <w:numId w:val="1"/>
        </w:numPr>
        <w:spacing w:after="0" w:line="240" w:lineRule="auto"/>
        <w:ind w:left="360"/>
        <w:jc w:val="both"/>
        <w:rPr>
          <w:rFonts w:ascii="Calibri" w:eastAsia="Arial Bold" w:hAnsi="Calibri" w:cs="Calibri"/>
          <w:b/>
          <w:color w:val="auto"/>
        </w:rPr>
      </w:pPr>
      <w:r w:rsidRPr="00D674F7">
        <w:rPr>
          <w:rFonts w:ascii="Calibri" w:hAnsi="Calibri" w:cs="Calibri"/>
          <w:b/>
          <w:color w:val="auto"/>
        </w:rPr>
        <w:lastRenderedPageBreak/>
        <w:t>NOTICES</w:t>
      </w:r>
    </w:p>
    <w:p w14:paraId="4C68F8DD" w14:textId="77777777" w:rsidR="00842AB8" w:rsidRPr="00D674F7" w:rsidRDefault="00842AB8" w:rsidP="00B41C85">
      <w:pPr>
        <w:pStyle w:val="Body"/>
        <w:spacing w:after="0" w:line="240" w:lineRule="auto"/>
        <w:ind w:left="360"/>
        <w:jc w:val="both"/>
        <w:rPr>
          <w:rFonts w:ascii="Calibri" w:eastAsia="Arial Bold" w:hAnsi="Calibri" w:cs="Calibri"/>
          <w:b/>
          <w:color w:val="auto"/>
        </w:rPr>
      </w:pPr>
    </w:p>
    <w:p w14:paraId="7B45CAE3" w14:textId="5A52FB71" w:rsidR="001B45EE" w:rsidRPr="00D674F7" w:rsidRDefault="006A45A5" w:rsidP="00B41C85">
      <w:pPr>
        <w:pStyle w:val="Body"/>
        <w:spacing w:after="0" w:line="240" w:lineRule="auto"/>
        <w:jc w:val="both"/>
        <w:rPr>
          <w:rFonts w:ascii="Calibri" w:hAnsi="Calibri" w:cs="Calibri"/>
          <w:color w:val="auto"/>
        </w:rPr>
      </w:pPr>
      <w:r w:rsidRPr="00D674F7">
        <w:rPr>
          <w:rFonts w:ascii="Calibri" w:hAnsi="Calibri" w:cs="Calibri"/>
          <w:color w:val="auto"/>
        </w:rPr>
        <w:t>All notices, demands or other communications required or permitted to be given or made hereunder to each Party shall be in writing and served upon the recipient at its address set out herein either by hand</w:t>
      </w:r>
      <w:r w:rsidR="00CD3F94" w:rsidRPr="00D674F7">
        <w:rPr>
          <w:rFonts w:ascii="Calibri" w:hAnsi="Calibri" w:cs="Calibri"/>
          <w:color w:val="auto"/>
        </w:rPr>
        <w:t>, e-mail</w:t>
      </w:r>
      <w:r w:rsidRPr="00D674F7">
        <w:rPr>
          <w:rFonts w:ascii="Calibri" w:hAnsi="Calibri" w:cs="Calibri"/>
          <w:color w:val="auto"/>
        </w:rPr>
        <w:t xml:space="preserve"> or by post o</w:t>
      </w:r>
      <w:r w:rsidR="00CD3F94" w:rsidRPr="00D674F7">
        <w:rPr>
          <w:rFonts w:ascii="Calibri" w:hAnsi="Calibri" w:cs="Calibri"/>
          <w:color w:val="auto"/>
        </w:rPr>
        <w:t>r</w:t>
      </w:r>
      <w:r w:rsidRPr="00D674F7">
        <w:rPr>
          <w:rFonts w:ascii="Calibri" w:hAnsi="Calibri" w:cs="Calibri"/>
          <w:color w:val="auto"/>
        </w:rPr>
        <w:t xml:space="preserve"> facs</w:t>
      </w:r>
      <w:r w:rsidR="00E338ED" w:rsidRPr="00D674F7">
        <w:rPr>
          <w:rFonts w:ascii="Calibri" w:hAnsi="Calibri" w:cs="Calibri"/>
          <w:color w:val="auto"/>
        </w:rPr>
        <w:t>imile to the following Parties:</w:t>
      </w:r>
    </w:p>
    <w:p w14:paraId="4A680F23" w14:textId="77777777" w:rsidR="007100BB" w:rsidRPr="00D674F7" w:rsidRDefault="007100BB" w:rsidP="00B41C85">
      <w:pPr>
        <w:pStyle w:val="Body"/>
        <w:spacing w:after="0" w:line="240" w:lineRule="auto"/>
        <w:ind w:left="835" w:firstLine="360"/>
        <w:jc w:val="both"/>
        <w:rPr>
          <w:rFonts w:ascii="Calibri" w:hAnsi="Calibri" w:cs="Calibri"/>
          <w:b/>
          <w:color w:val="auto"/>
        </w:rPr>
      </w:pPr>
    </w:p>
    <w:p w14:paraId="3F85617F" w14:textId="66AB268C" w:rsidR="001B45EE" w:rsidRPr="00D674F7" w:rsidRDefault="006A45A5" w:rsidP="00B41C85">
      <w:pPr>
        <w:pStyle w:val="Body"/>
        <w:spacing w:after="0" w:line="240" w:lineRule="auto"/>
        <w:ind w:left="835" w:firstLine="360"/>
        <w:jc w:val="both"/>
        <w:rPr>
          <w:rFonts w:ascii="Calibri" w:hAnsi="Calibri" w:cs="Calibri"/>
          <w:b/>
          <w:color w:val="auto"/>
        </w:rPr>
      </w:pPr>
      <w:r w:rsidRPr="00D674F7">
        <w:rPr>
          <w:rFonts w:ascii="Calibri" w:hAnsi="Calibri" w:cs="Calibri"/>
          <w:b/>
          <w:color w:val="auto"/>
        </w:rPr>
        <w:t xml:space="preserve">To </w:t>
      </w:r>
      <w:r w:rsidR="00CB7A7A" w:rsidRPr="00D674F7">
        <w:rPr>
          <w:rFonts w:ascii="Calibri" w:hAnsi="Calibri" w:cs="Calibri"/>
          <w:b/>
          <w:color w:val="auto"/>
        </w:rPr>
        <w:t>PGT</w:t>
      </w:r>
    </w:p>
    <w:p w14:paraId="09416A41" w14:textId="54849AB0" w:rsidR="00185FDA" w:rsidRPr="00D674F7" w:rsidRDefault="006A45A5"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t>Attention:</w:t>
      </w:r>
      <w:r w:rsidR="00912AC7" w:rsidRPr="00D674F7">
        <w:rPr>
          <w:rFonts w:ascii="Calibri" w:hAnsi="Calibri" w:cs="Calibri"/>
          <w:color w:val="auto"/>
        </w:rPr>
        <w:tab/>
      </w:r>
      <w:proofErr w:type="spellStart"/>
      <w:r w:rsidR="00CB1E88" w:rsidRPr="00D674F7">
        <w:rPr>
          <w:rFonts w:ascii="Calibri" w:hAnsi="Calibri" w:cs="Calibri"/>
          <w:color w:val="auto"/>
        </w:rPr>
        <w:t>M</w:t>
      </w:r>
      <w:r w:rsidR="00185FDA" w:rsidRPr="00D674F7">
        <w:rPr>
          <w:rFonts w:ascii="Calibri" w:hAnsi="Calibri" w:cs="Calibri"/>
          <w:color w:val="auto"/>
        </w:rPr>
        <w:t>r</w:t>
      </w:r>
      <w:proofErr w:type="spellEnd"/>
      <w:r w:rsidR="00185FDA" w:rsidRPr="00D674F7">
        <w:rPr>
          <w:rFonts w:ascii="Calibri" w:hAnsi="Calibri" w:cs="Calibri"/>
          <w:color w:val="auto"/>
        </w:rPr>
        <w:t xml:space="preserve"> </w:t>
      </w:r>
      <w:proofErr w:type="spellStart"/>
      <w:r w:rsidR="00185FDA" w:rsidRPr="00D674F7">
        <w:rPr>
          <w:rFonts w:ascii="Calibri" w:hAnsi="Calibri" w:cs="Calibri"/>
          <w:color w:val="auto"/>
        </w:rPr>
        <w:t>Ooi</w:t>
      </w:r>
      <w:proofErr w:type="spellEnd"/>
      <w:r w:rsidR="00185FDA" w:rsidRPr="00D674F7">
        <w:rPr>
          <w:rFonts w:ascii="Calibri" w:hAnsi="Calibri" w:cs="Calibri"/>
          <w:color w:val="auto"/>
        </w:rPr>
        <w:t xml:space="preserve"> </w:t>
      </w:r>
      <w:proofErr w:type="spellStart"/>
      <w:r w:rsidR="00185FDA" w:rsidRPr="00D674F7">
        <w:rPr>
          <w:rFonts w:ascii="Calibri" w:hAnsi="Calibri" w:cs="Calibri"/>
          <w:color w:val="auto"/>
        </w:rPr>
        <w:t>Chok</w:t>
      </w:r>
      <w:proofErr w:type="spellEnd"/>
      <w:r w:rsidR="00185FDA" w:rsidRPr="00D674F7">
        <w:rPr>
          <w:rFonts w:ascii="Calibri" w:hAnsi="Calibri" w:cs="Calibri"/>
          <w:color w:val="auto"/>
        </w:rPr>
        <w:t xml:space="preserve"> Yan</w:t>
      </w:r>
    </w:p>
    <w:p w14:paraId="2D95F56A" w14:textId="2A797658" w:rsidR="00185FDA" w:rsidRPr="00D674F7" w:rsidRDefault="00185FDA"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r>
      <w:r w:rsidRPr="00D674F7">
        <w:rPr>
          <w:rFonts w:ascii="Calibri" w:hAnsi="Calibri" w:cs="Calibri"/>
          <w:color w:val="auto"/>
        </w:rPr>
        <w:tab/>
      </w:r>
      <w:r w:rsidRPr="00D674F7">
        <w:rPr>
          <w:rFonts w:ascii="Calibri" w:hAnsi="Calibri" w:cs="Calibri"/>
          <w:color w:val="auto"/>
        </w:rPr>
        <w:tab/>
        <w:t>C</w:t>
      </w:r>
      <w:r w:rsidR="00122A64" w:rsidRPr="00D674F7">
        <w:rPr>
          <w:rFonts w:ascii="Calibri" w:hAnsi="Calibri" w:cs="Calibri"/>
          <w:color w:val="auto"/>
        </w:rPr>
        <w:t xml:space="preserve">hief </w:t>
      </w:r>
      <w:r w:rsidRPr="00D674F7">
        <w:rPr>
          <w:rFonts w:ascii="Calibri" w:hAnsi="Calibri" w:cs="Calibri"/>
          <w:color w:val="auto"/>
        </w:rPr>
        <w:t>E</w:t>
      </w:r>
      <w:r w:rsidR="00122A64" w:rsidRPr="00D674F7">
        <w:rPr>
          <w:rFonts w:ascii="Calibri" w:hAnsi="Calibri" w:cs="Calibri"/>
          <w:color w:val="auto"/>
        </w:rPr>
        <w:t xml:space="preserve">xecutive </w:t>
      </w:r>
      <w:r w:rsidRPr="00D674F7">
        <w:rPr>
          <w:rFonts w:ascii="Calibri" w:hAnsi="Calibri" w:cs="Calibri"/>
          <w:color w:val="auto"/>
        </w:rPr>
        <w:t>O</w:t>
      </w:r>
      <w:r w:rsidR="00122A64" w:rsidRPr="00D674F7">
        <w:rPr>
          <w:rFonts w:ascii="Calibri" w:hAnsi="Calibri" w:cs="Calibri"/>
          <w:color w:val="auto"/>
        </w:rPr>
        <w:t>fficer</w:t>
      </w:r>
    </w:p>
    <w:p w14:paraId="20E6730D" w14:textId="77777777" w:rsidR="00C818FB" w:rsidRPr="00D674F7" w:rsidRDefault="00185FDA" w:rsidP="00B41C85">
      <w:pPr>
        <w:pStyle w:val="Body"/>
        <w:tabs>
          <w:tab w:val="left" w:pos="2160"/>
          <w:tab w:val="left" w:pos="2520"/>
        </w:tabs>
        <w:spacing w:after="0" w:line="240" w:lineRule="auto"/>
        <w:ind w:left="1195" w:hanging="1080"/>
        <w:jc w:val="both"/>
        <w:rPr>
          <w:rFonts w:ascii="Calibri" w:eastAsia="Arial" w:hAnsi="Calibri" w:cs="Calibri"/>
          <w:color w:val="auto"/>
          <w:spacing w:val="-1"/>
        </w:rPr>
      </w:pPr>
      <w:r w:rsidRPr="00D674F7">
        <w:rPr>
          <w:rFonts w:ascii="Calibri" w:hAnsi="Calibri" w:cs="Calibri"/>
          <w:color w:val="auto"/>
        </w:rPr>
        <w:tab/>
      </w:r>
      <w:r w:rsidRPr="00D674F7">
        <w:rPr>
          <w:rFonts w:ascii="Calibri" w:hAnsi="Calibri" w:cs="Calibri"/>
          <w:color w:val="auto"/>
        </w:rPr>
        <w:tab/>
      </w:r>
      <w:r w:rsidR="00664F29" w:rsidRPr="00D674F7">
        <w:rPr>
          <w:rFonts w:ascii="Calibri" w:hAnsi="Calibri" w:cs="Calibri"/>
          <w:color w:val="auto"/>
        </w:rPr>
        <w:t xml:space="preserve">      </w:t>
      </w:r>
      <w:r w:rsidR="00C818FB" w:rsidRPr="00D674F7">
        <w:rPr>
          <w:rFonts w:ascii="Calibri" w:hAnsi="Calibri" w:cs="Calibri"/>
          <w:color w:val="auto"/>
        </w:rPr>
        <w:tab/>
      </w:r>
      <w:r w:rsidR="007B14D9" w:rsidRPr="00D674F7">
        <w:rPr>
          <w:rFonts w:ascii="Calibri" w:hAnsi="Calibri" w:cs="Calibri"/>
          <w:color w:val="auto"/>
        </w:rPr>
        <w:t xml:space="preserve">8-B First Floor, The </w:t>
      </w:r>
      <w:proofErr w:type="spellStart"/>
      <w:r w:rsidR="007B14D9" w:rsidRPr="00D674F7">
        <w:rPr>
          <w:rFonts w:ascii="Calibri" w:hAnsi="Calibri" w:cs="Calibri"/>
          <w:color w:val="auto"/>
        </w:rPr>
        <w:t>Whiteaways</w:t>
      </w:r>
      <w:proofErr w:type="spellEnd"/>
      <w:r w:rsidR="007B14D9" w:rsidRPr="00D674F7">
        <w:rPr>
          <w:rFonts w:ascii="Calibri" w:hAnsi="Calibri" w:cs="Calibri"/>
          <w:color w:val="auto"/>
        </w:rPr>
        <w:t xml:space="preserve"> Arcade</w:t>
      </w:r>
    </w:p>
    <w:p w14:paraId="179CFFD0" w14:textId="4F0BAFAE" w:rsidR="007B14D9" w:rsidRPr="00D674F7" w:rsidRDefault="00C818FB" w:rsidP="00B41C85">
      <w:pPr>
        <w:pStyle w:val="Body"/>
        <w:tabs>
          <w:tab w:val="left" w:pos="2160"/>
          <w:tab w:val="left" w:pos="2520"/>
        </w:tabs>
        <w:spacing w:after="0" w:line="240" w:lineRule="auto"/>
        <w:ind w:left="1195" w:hanging="1080"/>
        <w:jc w:val="both"/>
        <w:rPr>
          <w:rFonts w:ascii="Calibri" w:eastAsia="Arial" w:hAnsi="Calibri" w:cs="Calibri"/>
          <w:color w:val="auto"/>
          <w:spacing w:val="-1"/>
        </w:rPr>
      </w:pPr>
      <w:r w:rsidRPr="00D674F7">
        <w:rPr>
          <w:rFonts w:ascii="Calibri" w:hAnsi="Calibri" w:cs="Calibri"/>
          <w:color w:val="auto"/>
        </w:rPr>
        <w:tab/>
      </w:r>
      <w:r w:rsidRPr="00D674F7">
        <w:rPr>
          <w:rFonts w:ascii="Calibri" w:hAnsi="Calibri" w:cs="Calibri"/>
          <w:color w:val="auto"/>
        </w:rPr>
        <w:tab/>
      </w:r>
      <w:r w:rsidRPr="00D674F7">
        <w:rPr>
          <w:rFonts w:ascii="Calibri" w:hAnsi="Calibri" w:cs="Calibri"/>
          <w:color w:val="auto"/>
        </w:rPr>
        <w:tab/>
      </w:r>
      <w:proofErr w:type="spellStart"/>
      <w:r w:rsidR="00185FDA" w:rsidRPr="00D674F7">
        <w:rPr>
          <w:rFonts w:ascii="Calibri" w:hAnsi="Calibri" w:cs="Calibri"/>
          <w:color w:val="auto"/>
        </w:rPr>
        <w:t>L</w:t>
      </w:r>
      <w:r w:rsidR="007B14D9" w:rsidRPr="00D674F7">
        <w:rPr>
          <w:rFonts w:ascii="Calibri" w:hAnsi="Calibri" w:cs="Calibri"/>
          <w:color w:val="auto"/>
        </w:rPr>
        <w:t>ebuh</w:t>
      </w:r>
      <w:proofErr w:type="spellEnd"/>
      <w:r w:rsidR="007B14D9" w:rsidRPr="00D674F7">
        <w:rPr>
          <w:rFonts w:ascii="Calibri" w:hAnsi="Calibri" w:cs="Calibri"/>
          <w:color w:val="auto"/>
        </w:rPr>
        <w:t xml:space="preserve"> Pantai, 10300 </w:t>
      </w:r>
      <w:proofErr w:type="spellStart"/>
      <w:r w:rsidR="007B14D9" w:rsidRPr="00D674F7">
        <w:rPr>
          <w:rFonts w:ascii="Calibri" w:hAnsi="Calibri" w:cs="Calibri"/>
          <w:color w:val="auto"/>
        </w:rPr>
        <w:t>Pulau</w:t>
      </w:r>
      <w:proofErr w:type="spellEnd"/>
      <w:r w:rsidR="007B14D9" w:rsidRPr="00D674F7">
        <w:rPr>
          <w:rFonts w:ascii="Calibri" w:hAnsi="Calibri" w:cs="Calibri"/>
          <w:color w:val="auto"/>
        </w:rPr>
        <w:t xml:space="preserve"> Pinang</w:t>
      </w:r>
    </w:p>
    <w:p w14:paraId="520A2A8F" w14:textId="7E2F22C8" w:rsidR="007100BB" w:rsidRPr="00D674F7" w:rsidRDefault="007B14D9"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r>
      <w:r w:rsidRPr="00D674F7">
        <w:rPr>
          <w:rFonts w:ascii="Calibri" w:hAnsi="Calibri" w:cs="Calibri"/>
          <w:color w:val="auto"/>
        </w:rPr>
        <w:tab/>
      </w:r>
      <w:r w:rsidRPr="00D674F7">
        <w:rPr>
          <w:rFonts w:ascii="Calibri" w:hAnsi="Calibri" w:cs="Calibri"/>
          <w:color w:val="auto"/>
        </w:rPr>
        <w:tab/>
        <w:t>Malaysia</w:t>
      </w:r>
    </w:p>
    <w:p w14:paraId="668F7CBF" w14:textId="77777777" w:rsidR="007100BB" w:rsidRPr="00D674F7" w:rsidRDefault="007100BB"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r>
    </w:p>
    <w:p w14:paraId="562B119F" w14:textId="7C12A3B0" w:rsidR="00912AC7" w:rsidRPr="00D674F7" w:rsidRDefault="007100BB"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t>E-mail</w:t>
      </w:r>
      <w:r w:rsidR="00912AC7" w:rsidRPr="00D674F7">
        <w:rPr>
          <w:rFonts w:ascii="Calibri" w:hAnsi="Calibri" w:cs="Calibri"/>
          <w:color w:val="auto"/>
        </w:rPr>
        <w:tab/>
        <w:t>:</w:t>
      </w:r>
      <w:r w:rsidR="00912AC7" w:rsidRPr="00D674F7">
        <w:rPr>
          <w:rFonts w:ascii="Calibri" w:hAnsi="Calibri" w:cs="Calibri"/>
          <w:color w:val="auto"/>
        </w:rPr>
        <w:tab/>
      </w:r>
      <w:hyperlink r:id="rId8" w:history="1">
        <w:r w:rsidR="00912AC7" w:rsidRPr="00D674F7">
          <w:rPr>
            <w:rStyle w:val="Hyperlink"/>
            <w:rFonts w:ascii="Calibri" w:hAnsi="Calibri" w:cs="Calibri"/>
            <w:u w:val="none"/>
          </w:rPr>
          <w:t>chokyan@penangglobaltourism.com</w:t>
        </w:r>
      </w:hyperlink>
    </w:p>
    <w:p w14:paraId="24E92B5E" w14:textId="77777777" w:rsidR="00912AC7" w:rsidRPr="00D674F7" w:rsidRDefault="00912AC7"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r>
      <w:r w:rsidR="007100BB" w:rsidRPr="00D674F7">
        <w:rPr>
          <w:rFonts w:ascii="Calibri" w:hAnsi="Calibri" w:cs="Calibri"/>
          <w:color w:val="auto"/>
        </w:rPr>
        <w:t>Fax</w:t>
      </w:r>
      <w:r w:rsidR="007100BB" w:rsidRPr="00D674F7">
        <w:rPr>
          <w:rFonts w:ascii="Calibri" w:hAnsi="Calibri" w:cs="Calibri"/>
          <w:color w:val="auto"/>
        </w:rPr>
        <w:tab/>
        <w:t>:</w:t>
      </w:r>
      <w:r w:rsidRPr="00D674F7">
        <w:rPr>
          <w:rFonts w:ascii="Calibri" w:hAnsi="Calibri" w:cs="Calibri"/>
          <w:color w:val="auto"/>
        </w:rPr>
        <w:tab/>
        <w:t>+604 264 3455</w:t>
      </w:r>
    </w:p>
    <w:p w14:paraId="692C35B1" w14:textId="20318420" w:rsidR="002E3306" w:rsidRPr="00D674F7" w:rsidRDefault="002E3306" w:rsidP="00B41C85">
      <w:pPr>
        <w:pStyle w:val="Body"/>
        <w:tabs>
          <w:tab w:val="left" w:pos="2160"/>
          <w:tab w:val="left" w:pos="2520"/>
        </w:tabs>
        <w:spacing w:after="0" w:line="240" w:lineRule="auto"/>
        <w:ind w:left="1195" w:hanging="1080"/>
        <w:jc w:val="both"/>
        <w:rPr>
          <w:rFonts w:ascii="Calibri" w:hAnsi="Calibri" w:cs="Calibri"/>
          <w:color w:val="auto"/>
        </w:rPr>
      </w:pPr>
    </w:p>
    <w:p w14:paraId="1166E9FA" w14:textId="77777777" w:rsidR="00631055" w:rsidRPr="00D674F7" w:rsidRDefault="00631055" w:rsidP="00B41C85">
      <w:pPr>
        <w:pStyle w:val="Body"/>
        <w:spacing w:after="0" w:line="240" w:lineRule="auto"/>
        <w:jc w:val="both"/>
        <w:rPr>
          <w:rFonts w:ascii="Calibri" w:hAnsi="Calibri" w:cs="Calibri"/>
          <w:color w:val="auto"/>
        </w:rPr>
      </w:pPr>
    </w:p>
    <w:p w14:paraId="342ACF26" w14:textId="77777777" w:rsidR="00631055" w:rsidRPr="00D674F7" w:rsidRDefault="00631055" w:rsidP="00B41C85">
      <w:pPr>
        <w:pStyle w:val="Body"/>
        <w:spacing w:after="0" w:line="240" w:lineRule="auto"/>
        <w:jc w:val="both"/>
        <w:rPr>
          <w:rFonts w:ascii="Calibri" w:hAnsi="Calibri" w:cs="Calibri"/>
          <w:color w:val="auto"/>
        </w:rPr>
      </w:pPr>
    </w:p>
    <w:p w14:paraId="48E95A81" w14:textId="799A2458" w:rsidR="001B45EE" w:rsidRPr="00D674F7" w:rsidRDefault="006A45A5" w:rsidP="00B41C85">
      <w:pPr>
        <w:pStyle w:val="HTMLPreformatted"/>
        <w:tabs>
          <w:tab w:val="clear" w:pos="916"/>
          <w:tab w:val="clear" w:pos="10076"/>
          <w:tab w:val="clear" w:pos="10992"/>
          <w:tab w:val="clear" w:pos="11908"/>
          <w:tab w:val="clear" w:pos="12824"/>
          <w:tab w:val="clear" w:pos="13740"/>
          <w:tab w:val="clear" w:pos="14656"/>
          <w:tab w:val="left" w:pos="720"/>
          <w:tab w:val="left" w:pos="9384"/>
          <w:tab w:val="left" w:pos="9384"/>
          <w:tab w:val="left" w:pos="9384"/>
          <w:tab w:val="left" w:pos="9384"/>
          <w:tab w:val="left" w:pos="9384"/>
          <w:tab w:val="left" w:pos="9384"/>
        </w:tabs>
        <w:jc w:val="both"/>
        <w:rPr>
          <w:rFonts w:ascii="Calibri" w:eastAsia="Arial" w:hAnsi="Calibri" w:cs="Calibri"/>
          <w:b/>
          <w:color w:val="auto"/>
          <w:sz w:val="24"/>
          <w:szCs w:val="24"/>
        </w:rPr>
      </w:pPr>
      <w:r w:rsidRPr="00D674F7">
        <w:rPr>
          <w:rFonts w:ascii="Calibri" w:eastAsia="Arial" w:hAnsi="Calibri" w:cs="Calibri"/>
          <w:color w:val="auto"/>
          <w:spacing w:val="-1"/>
          <w:sz w:val="24"/>
          <w:szCs w:val="24"/>
        </w:rPr>
        <w:tab/>
        <w:t xml:space="preserve">       </w:t>
      </w:r>
      <w:r w:rsidRPr="00D674F7">
        <w:rPr>
          <w:rFonts w:ascii="Calibri" w:hAnsi="Calibri" w:cs="Calibri"/>
          <w:color w:val="auto"/>
          <w:spacing w:val="-1"/>
          <w:sz w:val="24"/>
          <w:szCs w:val="24"/>
        </w:rPr>
        <w:t xml:space="preserve"> </w:t>
      </w:r>
      <w:r w:rsidRPr="00D674F7">
        <w:rPr>
          <w:rFonts w:ascii="Calibri" w:hAnsi="Calibri" w:cs="Calibri"/>
          <w:b/>
          <w:color w:val="auto"/>
          <w:spacing w:val="-1"/>
          <w:sz w:val="24"/>
          <w:szCs w:val="24"/>
        </w:rPr>
        <w:t xml:space="preserve">To </w:t>
      </w:r>
      <w:r w:rsidR="005C616E" w:rsidRPr="005C616E">
        <w:rPr>
          <w:rFonts w:ascii="Calibri" w:hAnsi="Calibri" w:cs="Calibri"/>
          <w:b/>
          <w:color w:val="auto"/>
          <w:spacing w:val="-1"/>
          <w:sz w:val="24"/>
          <w:szCs w:val="24"/>
          <w:highlight w:val="yellow"/>
        </w:rPr>
        <w:t>ABC</w:t>
      </w:r>
    </w:p>
    <w:p w14:paraId="3B41F1C9" w14:textId="41BCD6A3" w:rsidR="001B45EE" w:rsidRPr="00D674F7" w:rsidRDefault="006A45A5"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t>Attention:</w:t>
      </w:r>
      <w:r w:rsidRPr="00D674F7">
        <w:rPr>
          <w:rFonts w:ascii="Calibri" w:hAnsi="Calibri" w:cs="Calibri"/>
          <w:color w:val="auto"/>
        </w:rPr>
        <w:tab/>
      </w:r>
      <w:proofErr w:type="spellStart"/>
      <w:r w:rsidR="0058771E" w:rsidRPr="00D674F7">
        <w:rPr>
          <w:rFonts w:ascii="Calibri" w:hAnsi="Calibri" w:cs="Calibri"/>
          <w:color w:val="auto"/>
        </w:rPr>
        <w:t>M</w:t>
      </w:r>
      <w:r w:rsidR="00C818FB" w:rsidRPr="00D674F7">
        <w:rPr>
          <w:rFonts w:ascii="Calibri" w:hAnsi="Calibri" w:cs="Calibri"/>
          <w:color w:val="auto"/>
        </w:rPr>
        <w:t>s</w:t>
      </w:r>
      <w:proofErr w:type="spellEnd"/>
      <w:r w:rsidR="00C818FB" w:rsidRPr="00D674F7">
        <w:rPr>
          <w:rFonts w:ascii="Calibri" w:hAnsi="Calibri" w:cs="Calibri"/>
          <w:color w:val="auto"/>
        </w:rPr>
        <w:t xml:space="preserve"> Nur </w:t>
      </w:r>
      <w:proofErr w:type="spellStart"/>
      <w:r w:rsidR="00C818FB" w:rsidRPr="00D674F7">
        <w:rPr>
          <w:rFonts w:ascii="Calibri" w:hAnsi="Calibri" w:cs="Calibri"/>
          <w:color w:val="auto"/>
        </w:rPr>
        <w:t>Izzati</w:t>
      </w:r>
      <w:proofErr w:type="spellEnd"/>
      <w:r w:rsidR="00C818FB" w:rsidRPr="00D674F7">
        <w:rPr>
          <w:rFonts w:ascii="Calibri" w:hAnsi="Calibri" w:cs="Calibri"/>
          <w:color w:val="auto"/>
        </w:rPr>
        <w:t xml:space="preserve"> </w:t>
      </w:r>
      <w:proofErr w:type="spellStart"/>
      <w:r w:rsidR="00C818FB" w:rsidRPr="00D674F7">
        <w:rPr>
          <w:rFonts w:ascii="Calibri" w:hAnsi="Calibri" w:cs="Calibri"/>
          <w:color w:val="auto"/>
        </w:rPr>
        <w:t>Khairudin</w:t>
      </w:r>
      <w:proofErr w:type="spellEnd"/>
    </w:p>
    <w:p w14:paraId="34C1B156" w14:textId="70DB2BEC" w:rsidR="0058771E" w:rsidRPr="00D674F7" w:rsidRDefault="0058771E"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r>
      <w:r w:rsidRPr="00D674F7">
        <w:rPr>
          <w:rFonts w:ascii="Calibri" w:hAnsi="Calibri" w:cs="Calibri"/>
          <w:color w:val="auto"/>
        </w:rPr>
        <w:tab/>
      </w:r>
      <w:r w:rsidRPr="00D674F7">
        <w:rPr>
          <w:rFonts w:ascii="Calibri" w:hAnsi="Calibri" w:cs="Calibri"/>
          <w:color w:val="auto"/>
        </w:rPr>
        <w:tab/>
      </w:r>
      <w:r w:rsidR="00C818FB" w:rsidRPr="00D674F7">
        <w:rPr>
          <w:rFonts w:ascii="Calibri" w:hAnsi="Calibri" w:cs="Calibri"/>
          <w:color w:val="auto"/>
        </w:rPr>
        <w:t>C</w:t>
      </w:r>
      <w:r w:rsidR="00122A64" w:rsidRPr="00D674F7">
        <w:rPr>
          <w:rFonts w:ascii="Calibri" w:hAnsi="Calibri" w:cs="Calibri"/>
          <w:color w:val="auto"/>
        </w:rPr>
        <w:t xml:space="preserve">hief </w:t>
      </w:r>
      <w:r w:rsidR="00C818FB" w:rsidRPr="00D674F7">
        <w:rPr>
          <w:rFonts w:ascii="Calibri" w:hAnsi="Calibri" w:cs="Calibri"/>
          <w:color w:val="auto"/>
        </w:rPr>
        <w:t>E</w:t>
      </w:r>
      <w:r w:rsidR="00122A64" w:rsidRPr="00D674F7">
        <w:rPr>
          <w:rFonts w:ascii="Calibri" w:hAnsi="Calibri" w:cs="Calibri"/>
          <w:color w:val="auto"/>
        </w:rPr>
        <w:t xml:space="preserve">xecutive </w:t>
      </w:r>
      <w:r w:rsidR="00C818FB" w:rsidRPr="00D674F7">
        <w:rPr>
          <w:rFonts w:ascii="Calibri" w:hAnsi="Calibri" w:cs="Calibri"/>
          <w:color w:val="auto"/>
        </w:rPr>
        <w:t>O</w:t>
      </w:r>
      <w:r w:rsidR="00122A64" w:rsidRPr="00D674F7">
        <w:rPr>
          <w:rFonts w:ascii="Calibri" w:hAnsi="Calibri" w:cs="Calibri"/>
          <w:color w:val="auto"/>
        </w:rPr>
        <w:t>fficer</w:t>
      </w:r>
    </w:p>
    <w:p w14:paraId="6BE58D93" w14:textId="0C91F752" w:rsidR="001B45EE" w:rsidRDefault="006A45A5" w:rsidP="00B41C85">
      <w:pPr>
        <w:pStyle w:val="Body"/>
        <w:tabs>
          <w:tab w:val="left" w:pos="2160"/>
          <w:tab w:val="left" w:pos="2520"/>
        </w:tabs>
        <w:spacing w:after="0" w:line="240" w:lineRule="auto"/>
        <w:ind w:left="1195" w:hanging="1080"/>
        <w:jc w:val="both"/>
        <w:rPr>
          <w:rFonts w:ascii="Calibri" w:hAnsi="Calibri" w:cs="Calibri"/>
          <w:color w:val="auto"/>
        </w:rPr>
      </w:pPr>
      <w:r w:rsidRPr="00D674F7">
        <w:rPr>
          <w:rFonts w:ascii="Calibri" w:hAnsi="Calibri" w:cs="Calibri"/>
          <w:color w:val="auto"/>
        </w:rPr>
        <w:tab/>
      </w:r>
      <w:r w:rsidRPr="00D674F7">
        <w:rPr>
          <w:rFonts w:ascii="Calibri" w:hAnsi="Calibri" w:cs="Calibri"/>
          <w:color w:val="auto"/>
        </w:rPr>
        <w:tab/>
      </w:r>
      <w:r w:rsidRPr="00D674F7">
        <w:rPr>
          <w:rFonts w:ascii="Calibri" w:hAnsi="Calibri" w:cs="Calibri"/>
          <w:color w:val="auto"/>
        </w:rPr>
        <w:tab/>
      </w:r>
      <w:r w:rsidR="004C3940" w:rsidRPr="004C3940">
        <w:rPr>
          <w:rFonts w:ascii="Calibri" w:hAnsi="Calibri" w:cs="Calibri"/>
          <w:color w:val="auto"/>
          <w:highlight w:val="yellow"/>
        </w:rPr>
        <w:t>ABC</w:t>
      </w:r>
    </w:p>
    <w:p w14:paraId="73F0551A" w14:textId="56C9B3D8" w:rsidR="00152DCB" w:rsidRDefault="00152DCB" w:rsidP="00B41C85">
      <w:pPr>
        <w:pStyle w:val="Body"/>
        <w:tabs>
          <w:tab w:val="left" w:pos="2160"/>
          <w:tab w:val="left" w:pos="2520"/>
        </w:tabs>
        <w:spacing w:after="0" w:line="240" w:lineRule="auto"/>
        <w:ind w:left="1195" w:hanging="1080"/>
        <w:jc w:val="both"/>
        <w:rPr>
          <w:rFonts w:ascii="Calibri" w:hAnsi="Calibri" w:cs="Calibri"/>
          <w:color w:val="auto"/>
        </w:rPr>
      </w:pPr>
      <w:r>
        <w:rPr>
          <w:rFonts w:ascii="Calibri" w:hAnsi="Calibri" w:cs="Calibri"/>
          <w:color w:val="auto"/>
        </w:rPr>
        <w:tab/>
      </w:r>
      <w:r>
        <w:rPr>
          <w:rFonts w:ascii="Calibri" w:hAnsi="Calibri" w:cs="Calibri"/>
          <w:color w:val="auto"/>
        </w:rPr>
        <w:tab/>
      </w:r>
      <w:r>
        <w:rPr>
          <w:rFonts w:ascii="Calibri" w:hAnsi="Calibri" w:cs="Calibri"/>
          <w:color w:val="auto"/>
        </w:rPr>
        <w:tab/>
      </w:r>
      <w:r w:rsidR="00CF3B1F" w:rsidRPr="00D674F7">
        <w:rPr>
          <w:rFonts w:ascii="Calibri" w:hAnsi="Calibri" w:cs="Calibri"/>
          <w:color w:val="auto"/>
        </w:rPr>
        <w:t xml:space="preserve">B1 - 28 - 2, </w:t>
      </w:r>
      <w:r w:rsidR="00CF3B1F">
        <w:rPr>
          <w:rFonts w:ascii="Calibri" w:hAnsi="Calibri" w:cs="Calibri"/>
          <w:color w:val="auto"/>
        </w:rPr>
        <w:t>Midfields</w:t>
      </w:r>
      <w:r w:rsidR="00CF3B1F" w:rsidRPr="00D674F7">
        <w:rPr>
          <w:rFonts w:ascii="Calibri" w:hAnsi="Calibri" w:cs="Calibri"/>
          <w:color w:val="auto"/>
        </w:rPr>
        <w:t xml:space="preserve">, </w:t>
      </w:r>
    </w:p>
    <w:p w14:paraId="6B4D3367" w14:textId="4BC206B7" w:rsidR="00152DCB" w:rsidRDefault="00152DCB" w:rsidP="00B41C85">
      <w:pPr>
        <w:pStyle w:val="Body"/>
        <w:tabs>
          <w:tab w:val="left" w:pos="2160"/>
          <w:tab w:val="left" w:pos="2520"/>
        </w:tabs>
        <w:spacing w:after="0" w:line="240" w:lineRule="auto"/>
        <w:ind w:left="1195" w:hanging="1080"/>
        <w:jc w:val="both"/>
        <w:rPr>
          <w:rFonts w:ascii="Calibri" w:hAnsi="Calibri" w:cs="Calibri"/>
          <w:color w:val="auto"/>
        </w:rPr>
      </w:pPr>
      <w:r>
        <w:rPr>
          <w:rFonts w:ascii="Calibri" w:hAnsi="Calibri" w:cs="Calibri"/>
          <w:color w:val="auto"/>
        </w:rPr>
        <w:tab/>
      </w:r>
      <w:r>
        <w:rPr>
          <w:rFonts w:ascii="Calibri" w:hAnsi="Calibri" w:cs="Calibri"/>
          <w:color w:val="auto"/>
        </w:rPr>
        <w:tab/>
      </w:r>
      <w:r>
        <w:rPr>
          <w:rFonts w:ascii="Calibri" w:hAnsi="Calibri" w:cs="Calibri"/>
          <w:color w:val="auto"/>
        </w:rPr>
        <w:tab/>
      </w:r>
      <w:r w:rsidR="00CF3B1F" w:rsidRPr="00D674F7">
        <w:rPr>
          <w:rFonts w:ascii="Calibri" w:hAnsi="Calibri" w:cs="Calibri"/>
          <w:color w:val="auto"/>
        </w:rPr>
        <w:t>Jalan 11/1</w:t>
      </w:r>
      <w:r w:rsidR="00CF3B1F">
        <w:rPr>
          <w:rFonts w:ascii="Calibri" w:hAnsi="Calibri" w:cs="Calibri"/>
          <w:color w:val="auto"/>
        </w:rPr>
        <w:t xml:space="preserve">C, </w:t>
      </w:r>
      <w:r w:rsidR="00CF3B1F" w:rsidRPr="00CF3B1F">
        <w:rPr>
          <w:rFonts w:ascii="Calibri" w:hAnsi="Calibri" w:cs="Calibri"/>
          <w:color w:val="auto"/>
        </w:rPr>
        <w:t xml:space="preserve">Sg. </w:t>
      </w:r>
      <w:proofErr w:type="spellStart"/>
      <w:r w:rsidR="00CF3B1F" w:rsidRPr="00CF3B1F">
        <w:rPr>
          <w:rFonts w:ascii="Calibri" w:hAnsi="Calibri" w:cs="Calibri"/>
          <w:color w:val="auto"/>
        </w:rPr>
        <w:t>Besi</w:t>
      </w:r>
      <w:proofErr w:type="spellEnd"/>
      <w:r w:rsidR="00CF3B1F">
        <w:rPr>
          <w:rFonts w:ascii="Calibri" w:hAnsi="Calibri" w:cs="Calibri"/>
          <w:color w:val="auto"/>
        </w:rPr>
        <w:t xml:space="preserve">, </w:t>
      </w:r>
    </w:p>
    <w:p w14:paraId="704C83FD" w14:textId="18C8FDC7" w:rsidR="00C818FB" w:rsidRPr="00D674F7" w:rsidRDefault="00152DCB" w:rsidP="00152DCB">
      <w:pPr>
        <w:pStyle w:val="Body"/>
        <w:tabs>
          <w:tab w:val="left" w:pos="2160"/>
          <w:tab w:val="left" w:pos="2520"/>
        </w:tabs>
        <w:spacing w:after="0" w:line="240" w:lineRule="auto"/>
        <w:ind w:left="1195" w:hanging="1080"/>
        <w:jc w:val="both"/>
        <w:rPr>
          <w:rFonts w:ascii="Calibri" w:hAnsi="Calibri" w:cs="Calibri"/>
          <w:color w:val="auto"/>
        </w:rPr>
      </w:pPr>
      <w:r>
        <w:rPr>
          <w:rFonts w:ascii="Calibri" w:hAnsi="Calibri" w:cs="Calibri"/>
          <w:color w:val="auto"/>
        </w:rPr>
        <w:tab/>
      </w:r>
      <w:r>
        <w:rPr>
          <w:rFonts w:ascii="Calibri" w:hAnsi="Calibri" w:cs="Calibri"/>
          <w:color w:val="auto"/>
        </w:rPr>
        <w:tab/>
      </w:r>
      <w:r>
        <w:rPr>
          <w:rFonts w:ascii="Calibri" w:hAnsi="Calibri" w:cs="Calibri"/>
          <w:color w:val="auto"/>
        </w:rPr>
        <w:tab/>
      </w:r>
      <w:r w:rsidR="00CF3B1F" w:rsidRPr="00D674F7">
        <w:rPr>
          <w:rFonts w:ascii="Calibri" w:hAnsi="Calibri" w:cs="Calibri"/>
          <w:color w:val="auto"/>
        </w:rPr>
        <w:t>5</w:t>
      </w:r>
      <w:r w:rsidR="004C3940">
        <w:rPr>
          <w:rFonts w:ascii="Calibri" w:hAnsi="Calibri" w:cs="Calibri"/>
          <w:color w:val="auto"/>
        </w:rPr>
        <w:t>00</w:t>
      </w:r>
      <w:r w:rsidR="00CF3B1F" w:rsidRPr="00D674F7">
        <w:rPr>
          <w:rFonts w:ascii="Calibri" w:hAnsi="Calibri" w:cs="Calibri"/>
          <w:color w:val="auto"/>
        </w:rPr>
        <w:t>00, Kuala Lumpur</w:t>
      </w:r>
    </w:p>
    <w:p w14:paraId="5EA3C0F3" w14:textId="77777777" w:rsidR="007100BB" w:rsidRPr="00D674F7" w:rsidRDefault="007100BB" w:rsidP="00B41C85">
      <w:pPr>
        <w:pStyle w:val="Body"/>
        <w:spacing w:after="0" w:line="240" w:lineRule="auto"/>
        <w:jc w:val="both"/>
        <w:rPr>
          <w:rFonts w:ascii="Calibri" w:hAnsi="Calibri" w:cs="Calibri"/>
          <w:color w:val="auto"/>
        </w:rPr>
      </w:pPr>
      <w:r w:rsidRPr="00D674F7">
        <w:rPr>
          <w:rFonts w:ascii="Calibri" w:hAnsi="Calibri" w:cs="Calibri"/>
          <w:color w:val="auto"/>
        </w:rPr>
        <w:tab/>
        <w:t xml:space="preserve">        </w:t>
      </w:r>
    </w:p>
    <w:p w14:paraId="4B7AAAD9" w14:textId="64765998" w:rsidR="007100BB" w:rsidRPr="00D674F7" w:rsidRDefault="007100BB" w:rsidP="00B41C85">
      <w:pPr>
        <w:pStyle w:val="Body"/>
        <w:spacing w:after="0" w:line="240" w:lineRule="auto"/>
        <w:ind w:firstLine="720"/>
        <w:jc w:val="both"/>
        <w:rPr>
          <w:rFonts w:ascii="Calibri" w:hAnsi="Calibri" w:cs="Calibri"/>
          <w:color w:val="auto"/>
        </w:rPr>
      </w:pPr>
      <w:r w:rsidRPr="00D674F7">
        <w:rPr>
          <w:rFonts w:ascii="Calibri" w:hAnsi="Calibri" w:cs="Calibri"/>
          <w:color w:val="auto"/>
        </w:rPr>
        <w:t xml:space="preserve">         E-mail</w:t>
      </w:r>
      <w:r w:rsidRPr="00D674F7">
        <w:rPr>
          <w:rFonts w:ascii="Calibri" w:hAnsi="Calibri" w:cs="Calibri"/>
          <w:color w:val="auto"/>
        </w:rPr>
        <w:tab/>
        <w:t xml:space="preserve">:     </w:t>
      </w:r>
      <w:r w:rsidR="004C3940">
        <w:rPr>
          <w:rFonts w:ascii="Calibri" w:hAnsi="Calibri" w:cs="Calibri"/>
          <w:color w:val="auto"/>
        </w:rPr>
        <w:t>abc</w:t>
      </w:r>
      <w:r w:rsidR="00912AC7" w:rsidRPr="00D674F7">
        <w:rPr>
          <w:rFonts w:ascii="Calibri" w:hAnsi="Calibri" w:cs="Calibri"/>
          <w:color w:val="auto"/>
        </w:rPr>
        <w:t>@</w:t>
      </w:r>
      <w:r w:rsidR="004C3940">
        <w:rPr>
          <w:rFonts w:ascii="Calibri" w:hAnsi="Calibri" w:cs="Calibri"/>
          <w:color w:val="auto"/>
        </w:rPr>
        <w:t>gmail</w:t>
      </w:r>
      <w:r w:rsidR="00912AC7" w:rsidRPr="00D674F7">
        <w:rPr>
          <w:rFonts w:ascii="Calibri" w:hAnsi="Calibri" w:cs="Calibri"/>
          <w:color w:val="auto"/>
        </w:rPr>
        <w:t>.com</w:t>
      </w:r>
    </w:p>
    <w:p w14:paraId="622E07FC" w14:textId="77777777" w:rsidR="00912AC7" w:rsidRPr="00D674F7" w:rsidRDefault="007100BB" w:rsidP="00B41C85">
      <w:pPr>
        <w:pStyle w:val="Body"/>
        <w:spacing w:after="0" w:line="240" w:lineRule="auto"/>
        <w:jc w:val="both"/>
        <w:rPr>
          <w:rFonts w:ascii="Calibri" w:hAnsi="Calibri" w:cs="Calibri"/>
          <w:color w:val="auto"/>
        </w:rPr>
      </w:pPr>
      <w:r w:rsidRPr="00D674F7">
        <w:rPr>
          <w:rFonts w:ascii="Calibri" w:hAnsi="Calibri" w:cs="Calibri"/>
          <w:color w:val="auto"/>
        </w:rPr>
        <w:tab/>
        <w:t xml:space="preserve">         Fax</w:t>
      </w:r>
      <w:r w:rsidRPr="00D674F7">
        <w:rPr>
          <w:rFonts w:ascii="Calibri" w:hAnsi="Calibri" w:cs="Calibri"/>
          <w:color w:val="auto"/>
        </w:rPr>
        <w:tab/>
        <w:t xml:space="preserve">:   </w:t>
      </w:r>
      <w:r w:rsidR="00912AC7" w:rsidRPr="00D674F7">
        <w:rPr>
          <w:rFonts w:ascii="Calibri" w:hAnsi="Calibri" w:cs="Calibri"/>
          <w:color w:val="auto"/>
        </w:rPr>
        <w:t xml:space="preserve"> + 603 7981 8797</w:t>
      </w:r>
    </w:p>
    <w:p w14:paraId="3BF91B94" w14:textId="1AF53CC5" w:rsidR="007100BB" w:rsidRPr="00D674F7" w:rsidRDefault="007100BB" w:rsidP="00B41C85">
      <w:pPr>
        <w:pStyle w:val="Body"/>
        <w:spacing w:after="0" w:line="240" w:lineRule="auto"/>
        <w:jc w:val="both"/>
        <w:rPr>
          <w:rFonts w:ascii="Calibri" w:hAnsi="Calibri" w:cs="Calibri"/>
          <w:color w:val="auto"/>
        </w:rPr>
      </w:pPr>
    </w:p>
    <w:p w14:paraId="38F46A2A" w14:textId="6AC673BD" w:rsidR="007C1B2E" w:rsidRPr="00D674F7" w:rsidRDefault="007C1B2E" w:rsidP="00B41C85">
      <w:pPr>
        <w:pStyle w:val="Body"/>
        <w:spacing w:after="0" w:line="240" w:lineRule="auto"/>
        <w:jc w:val="both"/>
        <w:rPr>
          <w:rFonts w:ascii="Calibri" w:hAnsi="Calibri" w:cs="Calibri"/>
          <w:color w:val="auto"/>
        </w:rPr>
      </w:pPr>
    </w:p>
    <w:p w14:paraId="15198783" w14:textId="65029F45" w:rsidR="007100BB" w:rsidRPr="00D674F7" w:rsidRDefault="007100BB" w:rsidP="00B41C85">
      <w:pPr>
        <w:pStyle w:val="Body"/>
        <w:spacing w:after="0" w:line="240" w:lineRule="auto"/>
        <w:jc w:val="center"/>
        <w:rPr>
          <w:rFonts w:ascii="Calibri" w:hAnsi="Calibri" w:cs="Calibri"/>
          <w:color w:val="auto"/>
        </w:rPr>
      </w:pPr>
      <w:r w:rsidRPr="00D674F7">
        <w:rPr>
          <w:rFonts w:ascii="Calibri" w:hAnsi="Calibri" w:cs="Calibri"/>
          <w:color w:val="auto"/>
        </w:rPr>
        <w:t>[the rest of this page is intentionally left blank]</w:t>
      </w:r>
    </w:p>
    <w:p w14:paraId="0F705F3F" w14:textId="77777777" w:rsidR="007100BB" w:rsidRPr="00D674F7" w:rsidRDefault="007100BB" w:rsidP="00B41C85">
      <w:pPr>
        <w:pStyle w:val="Body"/>
        <w:spacing w:after="0" w:line="240" w:lineRule="auto"/>
        <w:jc w:val="both"/>
        <w:rPr>
          <w:rFonts w:ascii="Calibri" w:hAnsi="Calibri" w:cs="Calibri"/>
          <w:color w:val="auto"/>
        </w:rPr>
      </w:pPr>
    </w:p>
    <w:p w14:paraId="30A4FA6D" w14:textId="77777777" w:rsidR="007100BB" w:rsidRPr="00D674F7" w:rsidRDefault="007100BB" w:rsidP="00B41C85">
      <w:pPr>
        <w:pStyle w:val="Body"/>
        <w:spacing w:after="0" w:line="240" w:lineRule="auto"/>
        <w:jc w:val="both"/>
        <w:rPr>
          <w:rFonts w:ascii="Calibri" w:hAnsi="Calibri" w:cs="Calibri"/>
          <w:color w:val="auto"/>
        </w:rPr>
      </w:pPr>
    </w:p>
    <w:p w14:paraId="4427F1B4" w14:textId="77777777" w:rsidR="007100BB" w:rsidRPr="00D674F7" w:rsidRDefault="007100BB" w:rsidP="00B41C85">
      <w:pPr>
        <w:pStyle w:val="Body"/>
        <w:spacing w:after="0" w:line="240" w:lineRule="auto"/>
        <w:jc w:val="both"/>
        <w:rPr>
          <w:rFonts w:ascii="Calibri" w:hAnsi="Calibri" w:cs="Calibri"/>
          <w:color w:val="auto"/>
        </w:rPr>
      </w:pPr>
    </w:p>
    <w:p w14:paraId="4B705284" w14:textId="77777777" w:rsidR="007100BB" w:rsidRPr="00D674F7" w:rsidRDefault="007100BB" w:rsidP="00B41C85">
      <w:pPr>
        <w:pStyle w:val="Body"/>
        <w:spacing w:after="0" w:line="240" w:lineRule="auto"/>
        <w:jc w:val="both"/>
        <w:rPr>
          <w:rFonts w:ascii="Calibri" w:hAnsi="Calibri" w:cs="Calibri"/>
          <w:color w:val="auto"/>
        </w:rPr>
      </w:pPr>
    </w:p>
    <w:p w14:paraId="2F1A80C6" w14:textId="77777777" w:rsidR="007100BB" w:rsidRPr="00D674F7" w:rsidRDefault="007100BB" w:rsidP="00B41C85">
      <w:pPr>
        <w:pStyle w:val="Body"/>
        <w:spacing w:after="0" w:line="240" w:lineRule="auto"/>
        <w:jc w:val="both"/>
        <w:rPr>
          <w:rFonts w:ascii="Calibri" w:hAnsi="Calibri" w:cs="Calibri"/>
          <w:color w:val="auto"/>
        </w:rPr>
      </w:pPr>
    </w:p>
    <w:p w14:paraId="26CAF835" w14:textId="77777777" w:rsidR="007100BB" w:rsidRPr="00D674F7" w:rsidRDefault="007100BB" w:rsidP="00B41C85">
      <w:pPr>
        <w:pStyle w:val="Body"/>
        <w:spacing w:after="0" w:line="240" w:lineRule="auto"/>
        <w:jc w:val="both"/>
        <w:rPr>
          <w:rFonts w:ascii="Calibri" w:hAnsi="Calibri" w:cs="Calibri"/>
          <w:color w:val="auto"/>
        </w:rPr>
      </w:pPr>
    </w:p>
    <w:p w14:paraId="53A0DFA5" w14:textId="77777777" w:rsidR="007100BB" w:rsidRPr="00D674F7" w:rsidRDefault="007100BB" w:rsidP="00B41C85">
      <w:pPr>
        <w:pStyle w:val="Body"/>
        <w:spacing w:after="0" w:line="240" w:lineRule="auto"/>
        <w:jc w:val="both"/>
        <w:rPr>
          <w:rFonts w:ascii="Calibri" w:hAnsi="Calibri" w:cs="Calibri"/>
          <w:color w:val="auto"/>
        </w:rPr>
      </w:pPr>
    </w:p>
    <w:p w14:paraId="5DB0A757" w14:textId="77777777" w:rsidR="007100BB" w:rsidRPr="00D674F7" w:rsidRDefault="007100BB" w:rsidP="00B41C85">
      <w:pPr>
        <w:pStyle w:val="Body"/>
        <w:spacing w:after="0" w:line="240" w:lineRule="auto"/>
        <w:jc w:val="both"/>
        <w:rPr>
          <w:rFonts w:ascii="Calibri" w:hAnsi="Calibri" w:cs="Calibri"/>
          <w:color w:val="auto"/>
        </w:rPr>
      </w:pPr>
    </w:p>
    <w:p w14:paraId="5D108BBF" w14:textId="77777777" w:rsidR="007100BB" w:rsidRPr="00D674F7" w:rsidRDefault="007100BB" w:rsidP="00B41C85">
      <w:pPr>
        <w:pStyle w:val="Body"/>
        <w:spacing w:after="0" w:line="240" w:lineRule="auto"/>
        <w:jc w:val="both"/>
        <w:rPr>
          <w:rFonts w:ascii="Calibri" w:hAnsi="Calibri" w:cs="Calibri"/>
          <w:color w:val="auto"/>
        </w:rPr>
      </w:pPr>
    </w:p>
    <w:p w14:paraId="5ECE01BD" w14:textId="77777777" w:rsidR="007100BB" w:rsidRPr="00D674F7" w:rsidRDefault="007100BB" w:rsidP="00B41C85">
      <w:pPr>
        <w:pStyle w:val="Body"/>
        <w:spacing w:after="0" w:line="240" w:lineRule="auto"/>
        <w:jc w:val="both"/>
        <w:rPr>
          <w:rFonts w:ascii="Calibri" w:hAnsi="Calibri" w:cs="Calibri"/>
          <w:color w:val="auto"/>
        </w:rPr>
      </w:pPr>
    </w:p>
    <w:p w14:paraId="2025AA52" w14:textId="77777777" w:rsidR="007100BB" w:rsidRPr="00D674F7" w:rsidRDefault="007100BB" w:rsidP="00B41C85">
      <w:pPr>
        <w:pStyle w:val="Body"/>
        <w:spacing w:after="0" w:line="240" w:lineRule="auto"/>
        <w:jc w:val="both"/>
        <w:rPr>
          <w:rFonts w:ascii="Calibri" w:hAnsi="Calibri" w:cs="Calibri"/>
          <w:color w:val="auto"/>
        </w:rPr>
      </w:pPr>
    </w:p>
    <w:p w14:paraId="6003CC87" w14:textId="77777777" w:rsidR="007100BB" w:rsidRPr="00D674F7" w:rsidRDefault="007100BB" w:rsidP="00B41C85">
      <w:pPr>
        <w:pStyle w:val="Body"/>
        <w:spacing w:after="0" w:line="240" w:lineRule="auto"/>
        <w:jc w:val="both"/>
        <w:rPr>
          <w:rFonts w:ascii="Calibri" w:hAnsi="Calibri" w:cs="Calibri"/>
          <w:color w:val="auto"/>
        </w:rPr>
      </w:pPr>
    </w:p>
    <w:p w14:paraId="0CCA2E7D" w14:textId="77777777" w:rsidR="007100BB" w:rsidRPr="00D674F7" w:rsidRDefault="007100BB" w:rsidP="00B41C85">
      <w:pPr>
        <w:pStyle w:val="Body"/>
        <w:spacing w:after="0" w:line="240" w:lineRule="auto"/>
        <w:jc w:val="both"/>
        <w:rPr>
          <w:rFonts w:ascii="Calibri" w:hAnsi="Calibri" w:cs="Calibri"/>
          <w:color w:val="auto"/>
        </w:rPr>
      </w:pPr>
    </w:p>
    <w:p w14:paraId="436623E9" w14:textId="77777777" w:rsidR="007100BB" w:rsidRPr="00D674F7" w:rsidRDefault="007100BB" w:rsidP="00B41C85">
      <w:pPr>
        <w:pStyle w:val="Body"/>
        <w:spacing w:after="0" w:line="240" w:lineRule="auto"/>
        <w:jc w:val="both"/>
        <w:rPr>
          <w:rFonts w:ascii="Calibri" w:hAnsi="Calibri" w:cs="Calibri"/>
          <w:color w:val="auto"/>
        </w:rPr>
      </w:pPr>
    </w:p>
    <w:p w14:paraId="407C8BD1" w14:textId="77777777" w:rsidR="007100BB" w:rsidRPr="00D674F7" w:rsidRDefault="007100BB" w:rsidP="00B41C85">
      <w:pPr>
        <w:pStyle w:val="Body"/>
        <w:spacing w:after="0" w:line="240" w:lineRule="auto"/>
        <w:jc w:val="both"/>
        <w:rPr>
          <w:rFonts w:ascii="Calibri" w:hAnsi="Calibri" w:cs="Calibri"/>
          <w:color w:val="auto"/>
        </w:rPr>
      </w:pPr>
    </w:p>
    <w:p w14:paraId="050CB988" w14:textId="77777777" w:rsidR="007100BB" w:rsidRPr="00D674F7" w:rsidRDefault="007100BB" w:rsidP="00B41C85">
      <w:pPr>
        <w:pStyle w:val="Body"/>
        <w:spacing w:after="0" w:line="240" w:lineRule="auto"/>
        <w:jc w:val="both"/>
        <w:rPr>
          <w:rFonts w:ascii="Calibri" w:hAnsi="Calibri" w:cs="Calibri"/>
          <w:color w:val="auto"/>
        </w:rPr>
      </w:pPr>
    </w:p>
    <w:p w14:paraId="54363966" w14:textId="77777777" w:rsidR="007100BB" w:rsidRPr="00D674F7" w:rsidRDefault="007100BB" w:rsidP="00B41C85">
      <w:pPr>
        <w:pStyle w:val="Body"/>
        <w:spacing w:after="0" w:line="240" w:lineRule="auto"/>
        <w:jc w:val="both"/>
        <w:rPr>
          <w:rFonts w:ascii="Calibri" w:hAnsi="Calibri" w:cs="Calibri"/>
          <w:color w:val="auto"/>
        </w:rPr>
      </w:pPr>
    </w:p>
    <w:p w14:paraId="3F44D13A" w14:textId="77777777" w:rsidR="007100BB" w:rsidRPr="00D674F7" w:rsidRDefault="007100BB" w:rsidP="00B41C85">
      <w:pPr>
        <w:pStyle w:val="Body"/>
        <w:spacing w:after="0" w:line="240" w:lineRule="auto"/>
        <w:jc w:val="both"/>
        <w:rPr>
          <w:rFonts w:ascii="Calibri" w:hAnsi="Calibri" w:cs="Calibri"/>
          <w:color w:val="auto"/>
        </w:rPr>
      </w:pPr>
    </w:p>
    <w:p w14:paraId="4E1B695F" w14:textId="77777777" w:rsidR="007100BB" w:rsidRPr="00D674F7" w:rsidRDefault="007100BB" w:rsidP="00B41C85">
      <w:pPr>
        <w:pStyle w:val="Body"/>
        <w:spacing w:after="0" w:line="240" w:lineRule="auto"/>
        <w:jc w:val="both"/>
        <w:rPr>
          <w:rFonts w:ascii="Calibri" w:hAnsi="Calibri" w:cs="Calibri"/>
          <w:color w:val="auto"/>
        </w:rPr>
      </w:pPr>
    </w:p>
    <w:p w14:paraId="1408933C" w14:textId="66B1E4E7" w:rsidR="007C1B2E" w:rsidRPr="00D674F7" w:rsidRDefault="007C1B2E" w:rsidP="00B41C85">
      <w:pPr>
        <w:pStyle w:val="Body"/>
        <w:numPr>
          <w:ilvl w:val="0"/>
          <w:numId w:val="1"/>
        </w:numPr>
        <w:spacing w:after="0" w:line="240" w:lineRule="auto"/>
        <w:ind w:left="426" w:hanging="426"/>
        <w:jc w:val="both"/>
        <w:rPr>
          <w:rFonts w:ascii="Calibri" w:hAnsi="Calibri" w:cs="Calibri"/>
          <w:b/>
          <w:color w:val="auto"/>
        </w:rPr>
      </w:pPr>
      <w:r w:rsidRPr="00D674F7">
        <w:rPr>
          <w:rFonts w:ascii="Calibri" w:hAnsi="Calibri" w:cs="Calibri"/>
          <w:b/>
          <w:color w:val="auto"/>
        </w:rPr>
        <w:lastRenderedPageBreak/>
        <w:t>HEADINGS AND SUB-HEADINGS</w:t>
      </w:r>
    </w:p>
    <w:p w14:paraId="2805198C" w14:textId="77777777" w:rsidR="007C1B2E" w:rsidRPr="00D674F7" w:rsidRDefault="007C1B2E" w:rsidP="00B41C85">
      <w:pPr>
        <w:pStyle w:val="Body"/>
        <w:spacing w:after="0" w:line="240" w:lineRule="auto"/>
        <w:ind w:left="426"/>
        <w:jc w:val="both"/>
        <w:rPr>
          <w:rFonts w:ascii="Calibri" w:hAnsi="Calibri" w:cs="Calibri"/>
          <w:b/>
          <w:color w:val="auto"/>
        </w:rPr>
      </w:pPr>
    </w:p>
    <w:p w14:paraId="43AF3251" w14:textId="240382D9" w:rsidR="00233A26" w:rsidRPr="00D674F7" w:rsidRDefault="007C1B2E" w:rsidP="00B41C85">
      <w:pPr>
        <w:jc w:val="both"/>
        <w:rPr>
          <w:rFonts w:ascii="Calibri" w:hAnsi="Calibri" w:cs="Calibri"/>
        </w:rPr>
      </w:pPr>
      <w:r w:rsidRPr="00D674F7">
        <w:rPr>
          <w:rFonts w:ascii="Calibri" w:hAnsi="Calibri" w:cs="Calibri"/>
        </w:rPr>
        <w:t xml:space="preserve">Headings and sub-headings to the </w:t>
      </w:r>
      <w:r w:rsidR="00B41C85" w:rsidRPr="00D674F7">
        <w:rPr>
          <w:rFonts w:ascii="Calibri" w:hAnsi="Calibri" w:cs="Calibri"/>
        </w:rPr>
        <w:t>C</w:t>
      </w:r>
      <w:r w:rsidRPr="00D674F7">
        <w:rPr>
          <w:rFonts w:ascii="Calibri" w:hAnsi="Calibri" w:cs="Calibri"/>
        </w:rPr>
        <w:t>lauses in this Agreement are for convenience of reference only and shall not form part of this Agreement or be considered in the interpretation of this Agreement.</w:t>
      </w:r>
    </w:p>
    <w:p w14:paraId="6BFA38A4" w14:textId="77777777" w:rsidR="00C818FB" w:rsidRPr="00D674F7" w:rsidRDefault="00C818FB" w:rsidP="00B41C85">
      <w:pPr>
        <w:pStyle w:val="Body"/>
        <w:spacing w:after="0" w:line="240" w:lineRule="auto"/>
        <w:jc w:val="both"/>
        <w:rPr>
          <w:rFonts w:ascii="Calibri" w:hAnsi="Calibri" w:cs="Calibri"/>
          <w:color w:val="auto"/>
        </w:rPr>
      </w:pPr>
    </w:p>
    <w:p w14:paraId="3899BAAB" w14:textId="5ED3B9CC" w:rsidR="001B45EE" w:rsidRPr="00D674F7" w:rsidRDefault="006A45A5" w:rsidP="00B41C85">
      <w:pPr>
        <w:pStyle w:val="Body"/>
        <w:spacing w:after="0" w:line="240" w:lineRule="auto"/>
        <w:ind w:left="360" w:hanging="360"/>
        <w:jc w:val="both"/>
        <w:outlineLvl w:val="0"/>
        <w:rPr>
          <w:rFonts w:ascii="Calibri" w:hAnsi="Calibri" w:cs="Calibri"/>
          <w:color w:val="auto"/>
        </w:rPr>
      </w:pPr>
      <w:r w:rsidRPr="00D674F7">
        <w:rPr>
          <w:rFonts w:ascii="Calibri" w:hAnsi="Calibri" w:cs="Calibri"/>
          <w:color w:val="auto"/>
        </w:rPr>
        <w:t>IN WITNESS WHEREOF the Parties h</w:t>
      </w:r>
      <w:r w:rsidR="00122A64" w:rsidRPr="00D674F7">
        <w:rPr>
          <w:rFonts w:ascii="Calibri" w:hAnsi="Calibri" w:cs="Calibri"/>
          <w:color w:val="auto"/>
        </w:rPr>
        <w:t xml:space="preserve">ereunto executed this Agreement on </w:t>
      </w:r>
      <w:r w:rsidR="00122A64" w:rsidRPr="004C3940">
        <w:rPr>
          <w:rFonts w:ascii="Calibri" w:hAnsi="Calibri" w:cs="Calibri"/>
          <w:color w:val="auto"/>
          <w:highlight w:val="yellow"/>
        </w:rPr>
        <w:t>30 November 2018</w:t>
      </w:r>
    </w:p>
    <w:p w14:paraId="245AECA5" w14:textId="77777777" w:rsidR="00CF05E0" w:rsidRPr="00D674F7" w:rsidRDefault="00CF05E0" w:rsidP="00B41C85">
      <w:pPr>
        <w:pStyle w:val="Body"/>
        <w:spacing w:after="0" w:line="240" w:lineRule="auto"/>
        <w:jc w:val="both"/>
        <w:outlineLvl w:val="0"/>
        <w:rPr>
          <w:rFonts w:ascii="Calibri" w:hAnsi="Calibri" w:cs="Calibri"/>
          <w:color w:val="auto"/>
        </w:rPr>
      </w:pPr>
    </w:p>
    <w:p w14:paraId="7C9AF52E" w14:textId="7B8BA717" w:rsidR="001B45EE" w:rsidRPr="00D674F7" w:rsidRDefault="00355301" w:rsidP="00B41C85">
      <w:pPr>
        <w:pStyle w:val="Body"/>
        <w:spacing w:after="0" w:line="240" w:lineRule="auto"/>
        <w:ind w:left="426"/>
        <w:jc w:val="both"/>
        <w:rPr>
          <w:rFonts w:ascii="Calibri" w:hAnsi="Calibri" w:cs="Calibri"/>
          <w:color w:val="auto"/>
        </w:rPr>
      </w:pPr>
      <w:r w:rsidRPr="00D674F7">
        <w:rPr>
          <w:rFonts w:ascii="Calibri" w:hAnsi="Calibri" w:cs="Calibri"/>
          <w:color w:val="auto"/>
        </w:rPr>
        <w:t>Signed by:</w:t>
      </w:r>
      <w:r w:rsidR="00B97724" w:rsidRPr="00D674F7">
        <w:rPr>
          <w:rFonts w:ascii="Calibri" w:hAnsi="Calibri" w:cs="Calibri"/>
          <w:color w:val="auto"/>
          <w:lang w:eastAsia="ja-JP"/>
        </w:rPr>
        <w:t xml:space="preserve"> </w:t>
      </w:r>
      <w:r w:rsidR="001B52E8" w:rsidRPr="00D674F7">
        <w:rPr>
          <w:rFonts w:ascii="Calibri" w:hAnsi="Calibri" w:cs="Calibri"/>
          <w:color w:val="auto"/>
          <w:lang w:eastAsia="ja-JP"/>
        </w:rPr>
        <w:tab/>
      </w:r>
      <w:r w:rsidR="00631055" w:rsidRPr="00D674F7">
        <w:rPr>
          <w:rFonts w:ascii="Calibri" w:hAnsi="Calibri" w:cs="Calibri"/>
          <w:color w:val="auto"/>
          <w:lang w:eastAsia="ja-JP"/>
        </w:rPr>
        <w:t xml:space="preserve">YB </w:t>
      </w:r>
      <w:r w:rsidR="00AA34AA" w:rsidRPr="00D674F7">
        <w:rPr>
          <w:rFonts w:ascii="Calibri" w:hAnsi="Calibri" w:cs="Calibri"/>
          <w:color w:val="auto"/>
          <w:lang w:eastAsia="ja-JP"/>
        </w:rPr>
        <w:t xml:space="preserve">Yeoh Soon </w:t>
      </w:r>
      <w:proofErr w:type="spellStart"/>
      <w:r w:rsidR="00AA34AA" w:rsidRPr="00D674F7">
        <w:rPr>
          <w:rFonts w:ascii="Calibri" w:hAnsi="Calibri" w:cs="Calibri"/>
          <w:color w:val="auto"/>
          <w:lang w:eastAsia="ja-JP"/>
        </w:rPr>
        <w:t>Hin</w:t>
      </w:r>
      <w:proofErr w:type="spellEnd"/>
      <w:r w:rsidR="006A45A5" w:rsidRPr="00D674F7">
        <w:rPr>
          <w:rFonts w:ascii="Calibri" w:hAnsi="Calibri" w:cs="Calibri"/>
          <w:color w:val="auto"/>
        </w:rPr>
        <w:tab/>
      </w:r>
      <w:r w:rsidR="006A45A5" w:rsidRPr="00D674F7">
        <w:rPr>
          <w:rFonts w:ascii="Calibri" w:hAnsi="Calibri" w:cs="Calibri"/>
          <w:color w:val="auto"/>
        </w:rPr>
        <w:tab/>
      </w:r>
      <w:r w:rsidR="006A45A5" w:rsidRPr="00D674F7">
        <w:rPr>
          <w:rFonts w:ascii="Calibri" w:hAnsi="Calibri" w:cs="Calibri"/>
          <w:color w:val="auto"/>
        </w:rPr>
        <w:tab/>
      </w:r>
      <w:r w:rsidR="00631055" w:rsidRPr="00D674F7">
        <w:rPr>
          <w:rFonts w:ascii="Calibri" w:hAnsi="Calibri" w:cs="Calibri"/>
          <w:color w:val="auto"/>
        </w:rPr>
        <w:tab/>
      </w:r>
      <w:r w:rsidR="006A45A5" w:rsidRPr="00D674F7">
        <w:rPr>
          <w:rFonts w:ascii="Calibri" w:hAnsi="Calibri" w:cs="Calibri"/>
          <w:color w:val="auto"/>
        </w:rPr>
        <w:t>}</w:t>
      </w:r>
      <w:r w:rsidR="006A45A5" w:rsidRPr="00D674F7">
        <w:rPr>
          <w:rFonts w:ascii="Calibri" w:hAnsi="Calibri" w:cs="Calibri"/>
          <w:color w:val="auto"/>
        </w:rPr>
        <w:br/>
      </w:r>
      <w:r w:rsidRPr="00D674F7">
        <w:rPr>
          <w:rFonts w:ascii="Calibri" w:hAnsi="Calibri" w:cs="Calibri"/>
          <w:color w:val="auto"/>
        </w:rPr>
        <w:t>Designation:</w:t>
      </w:r>
      <w:r w:rsidR="001B52E8" w:rsidRPr="00D674F7">
        <w:rPr>
          <w:rFonts w:ascii="Calibri" w:hAnsi="Calibri" w:cs="Calibri"/>
          <w:color w:val="auto"/>
          <w:lang w:eastAsia="ja-JP"/>
        </w:rPr>
        <w:t xml:space="preserve"> </w:t>
      </w:r>
      <w:r w:rsidR="001B52E8" w:rsidRPr="00D674F7">
        <w:rPr>
          <w:rFonts w:ascii="Calibri" w:hAnsi="Calibri" w:cs="Calibri"/>
          <w:color w:val="auto"/>
          <w:lang w:eastAsia="ja-JP"/>
        </w:rPr>
        <w:tab/>
        <w:t>Chairman</w:t>
      </w:r>
      <w:r w:rsidR="001502E5" w:rsidRPr="00D674F7">
        <w:rPr>
          <w:rFonts w:ascii="Calibri" w:hAnsi="Calibri" w:cs="Calibri"/>
          <w:color w:val="auto"/>
          <w:lang w:eastAsia="ja-JP"/>
        </w:rPr>
        <w:t xml:space="preserve"> </w:t>
      </w:r>
      <w:r w:rsidR="006A45A5" w:rsidRPr="00D674F7">
        <w:rPr>
          <w:rFonts w:ascii="Calibri" w:hAnsi="Calibri" w:cs="Calibri"/>
          <w:color w:val="auto"/>
        </w:rPr>
        <w:tab/>
      </w:r>
      <w:r w:rsidR="001B52E8" w:rsidRPr="00D674F7">
        <w:rPr>
          <w:rFonts w:ascii="Calibri" w:hAnsi="Calibri" w:cs="Calibri"/>
          <w:color w:val="auto"/>
        </w:rPr>
        <w:tab/>
      </w:r>
      <w:r w:rsidR="001B52E8" w:rsidRPr="00D674F7">
        <w:rPr>
          <w:rFonts w:ascii="Calibri" w:hAnsi="Calibri" w:cs="Calibri"/>
          <w:color w:val="auto"/>
        </w:rPr>
        <w:tab/>
      </w:r>
      <w:r w:rsidR="001B52E8" w:rsidRPr="00D674F7">
        <w:rPr>
          <w:rFonts w:ascii="Calibri" w:hAnsi="Calibri" w:cs="Calibri"/>
          <w:color w:val="auto"/>
        </w:rPr>
        <w:tab/>
      </w:r>
      <w:r w:rsidR="001B52E8" w:rsidRPr="00D674F7">
        <w:rPr>
          <w:rFonts w:ascii="Calibri" w:hAnsi="Calibri" w:cs="Calibri"/>
          <w:color w:val="auto"/>
        </w:rPr>
        <w:tab/>
      </w:r>
      <w:r w:rsidR="006A45A5" w:rsidRPr="00D674F7">
        <w:rPr>
          <w:rFonts w:ascii="Calibri" w:hAnsi="Calibri" w:cs="Calibri"/>
          <w:color w:val="auto"/>
        </w:rPr>
        <w:t>}</w:t>
      </w:r>
      <w:r w:rsidR="006A45A5" w:rsidRPr="00D674F7">
        <w:rPr>
          <w:rFonts w:ascii="Calibri" w:hAnsi="Calibri" w:cs="Calibri"/>
          <w:color w:val="auto"/>
        </w:rPr>
        <w:br/>
      </w:r>
      <w:r w:rsidR="005F6983" w:rsidRPr="00D674F7">
        <w:rPr>
          <w:rFonts w:ascii="Calibri" w:hAnsi="Calibri" w:cs="Calibri"/>
          <w:color w:val="auto"/>
        </w:rPr>
        <w:t xml:space="preserve">For and on behalf of </w:t>
      </w:r>
      <w:r w:rsidR="005F6983" w:rsidRPr="00D674F7">
        <w:rPr>
          <w:rFonts w:ascii="Calibri" w:hAnsi="Calibri" w:cs="Calibri"/>
          <w:b/>
          <w:color w:val="auto"/>
        </w:rPr>
        <w:t>PENANG GLOBAL TOURISM SDN. BHD</w:t>
      </w:r>
      <w:r w:rsidR="001B52E8" w:rsidRPr="00D674F7">
        <w:rPr>
          <w:rFonts w:ascii="Calibri" w:hAnsi="Calibri" w:cs="Calibri"/>
          <w:color w:val="auto"/>
        </w:rPr>
        <w:tab/>
      </w:r>
      <w:r w:rsidR="006A45A5" w:rsidRPr="00D674F7">
        <w:rPr>
          <w:rFonts w:ascii="Calibri" w:hAnsi="Calibri" w:cs="Calibri"/>
          <w:color w:val="auto"/>
        </w:rPr>
        <w:t>}</w:t>
      </w:r>
      <w:r w:rsidR="006A45A5" w:rsidRPr="00D674F7">
        <w:rPr>
          <w:rFonts w:ascii="Calibri" w:hAnsi="Calibri" w:cs="Calibri"/>
          <w:color w:val="auto"/>
        </w:rPr>
        <w:tab/>
      </w:r>
      <w:r w:rsidR="006A45A5" w:rsidRPr="00D674F7">
        <w:rPr>
          <w:rFonts w:ascii="Calibri" w:hAnsi="Calibri" w:cs="Calibri"/>
          <w:color w:val="auto"/>
        </w:rPr>
        <w:tab/>
      </w:r>
      <w:r w:rsidR="006A45A5" w:rsidRPr="00D674F7">
        <w:rPr>
          <w:rFonts w:ascii="Calibri" w:hAnsi="Calibri" w:cs="Calibri"/>
          <w:color w:val="auto"/>
        </w:rPr>
        <w:tab/>
      </w:r>
      <w:r w:rsidR="006A45A5" w:rsidRPr="00D674F7">
        <w:rPr>
          <w:rFonts w:ascii="Calibri" w:hAnsi="Calibri" w:cs="Calibri"/>
          <w:color w:val="auto"/>
        </w:rPr>
        <w:tab/>
      </w:r>
      <w:r w:rsidR="006A45A5" w:rsidRPr="00D674F7">
        <w:rPr>
          <w:rFonts w:ascii="Calibri" w:hAnsi="Calibri" w:cs="Calibri"/>
          <w:color w:val="auto"/>
        </w:rPr>
        <w:tab/>
      </w:r>
    </w:p>
    <w:p w14:paraId="4619DADC" w14:textId="3C33AF95" w:rsidR="006C259A" w:rsidRPr="00D674F7" w:rsidRDefault="006C259A"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25E3B090" w14:textId="2AF93817" w:rsidR="00AA34AA" w:rsidRPr="00D674F7" w:rsidRDefault="00AA34AA"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35E9918A" w14:textId="77777777" w:rsidR="00AA34AA" w:rsidRPr="00D674F7" w:rsidRDefault="00AA34AA" w:rsidP="00B41C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dr w:val="none" w:sz="0" w:space="0" w:color="auto"/>
        </w:rPr>
      </w:pPr>
    </w:p>
    <w:p w14:paraId="425B2D70" w14:textId="77777777" w:rsidR="00166A37" w:rsidRPr="00D674F7" w:rsidRDefault="00166A37" w:rsidP="00B41C85">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Calibri" w:eastAsia="Times New Roman" w:hAnsi="Calibri" w:cs="Calibri"/>
          <w:bdr w:val="none" w:sz="0" w:space="0" w:color="auto"/>
        </w:rPr>
      </w:pPr>
    </w:p>
    <w:p w14:paraId="7073977A" w14:textId="77777777" w:rsidR="00140069" w:rsidRPr="00D674F7" w:rsidRDefault="00140069" w:rsidP="00B41C85">
      <w:p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Calibri" w:eastAsia="Times New Roman" w:hAnsi="Calibri" w:cs="Calibri"/>
          <w:bdr w:val="none" w:sz="0" w:space="0" w:color="auto"/>
        </w:rPr>
      </w:pPr>
    </w:p>
    <w:p w14:paraId="741A930D" w14:textId="47E0440A" w:rsidR="00B90494" w:rsidRPr="00912AC7" w:rsidRDefault="006A45A5" w:rsidP="00B41C85">
      <w:pPr>
        <w:pStyle w:val="Body"/>
        <w:spacing w:after="0" w:line="240" w:lineRule="auto"/>
        <w:ind w:left="426"/>
        <w:jc w:val="both"/>
        <w:rPr>
          <w:rFonts w:ascii="Calibri" w:hAnsi="Calibri" w:cs="Calibri"/>
          <w:color w:val="auto"/>
        </w:rPr>
      </w:pPr>
      <w:r w:rsidRPr="005C616E">
        <w:rPr>
          <w:rFonts w:ascii="Calibri" w:hAnsi="Calibri" w:cs="Calibri"/>
          <w:color w:val="auto"/>
          <w:highlight w:val="yellow"/>
        </w:rPr>
        <w:t xml:space="preserve">Signed by: </w:t>
      </w:r>
      <w:r w:rsidR="00AA1C29" w:rsidRPr="005C616E">
        <w:rPr>
          <w:rFonts w:ascii="Calibri" w:hAnsi="Calibri" w:cs="Calibri"/>
          <w:color w:val="auto"/>
          <w:highlight w:val="yellow"/>
        </w:rPr>
        <w:tab/>
      </w:r>
      <w:proofErr w:type="spellStart"/>
      <w:r w:rsidR="00AA34AA" w:rsidRPr="005C616E">
        <w:rPr>
          <w:rFonts w:ascii="Calibri" w:hAnsi="Calibri" w:cs="Calibri"/>
          <w:color w:val="auto"/>
          <w:highlight w:val="yellow"/>
        </w:rPr>
        <w:t>Ms</w:t>
      </w:r>
      <w:proofErr w:type="spellEnd"/>
      <w:r w:rsidR="00AA34AA" w:rsidRPr="005C616E">
        <w:rPr>
          <w:rFonts w:ascii="Calibri" w:hAnsi="Calibri" w:cs="Calibri"/>
          <w:color w:val="auto"/>
          <w:highlight w:val="yellow"/>
        </w:rPr>
        <w:t xml:space="preserve"> </w:t>
      </w:r>
      <w:r w:rsidR="005C616E" w:rsidRPr="005C616E">
        <w:rPr>
          <w:rFonts w:ascii="Calibri" w:hAnsi="Calibri" w:cs="Calibri"/>
          <w:color w:val="auto"/>
          <w:highlight w:val="yellow"/>
        </w:rPr>
        <w:t>XXX</w:t>
      </w:r>
      <w:r w:rsidRPr="005C616E">
        <w:rPr>
          <w:rFonts w:ascii="Calibri" w:hAnsi="Calibri" w:cs="Calibri"/>
          <w:color w:val="auto"/>
          <w:highlight w:val="yellow"/>
        </w:rPr>
        <w:tab/>
      </w:r>
      <w:r w:rsidRPr="005C616E">
        <w:rPr>
          <w:rFonts w:ascii="Calibri" w:hAnsi="Calibri" w:cs="Calibri"/>
          <w:color w:val="auto"/>
          <w:highlight w:val="yellow"/>
        </w:rPr>
        <w:tab/>
      </w:r>
      <w:r w:rsidR="00122A64" w:rsidRPr="005C616E">
        <w:rPr>
          <w:rFonts w:ascii="Calibri" w:hAnsi="Calibri" w:cs="Calibri"/>
          <w:color w:val="auto"/>
          <w:highlight w:val="yellow"/>
        </w:rPr>
        <w:tab/>
      </w:r>
      <w:r w:rsidRPr="005C616E">
        <w:rPr>
          <w:rFonts w:ascii="Calibri" w:hAnsi="Calibri" w:cs="Calibri"/>
          <w:color w:val="auto"/>
          <w:highlight w:val="yellow"/>
        </w:rPr>
        <w:t>}</w:t>
      </w:r>
      <w:r w:rsidRPr="005C616E">
        <w:rPr>
          <w:rFonts w:ascii="Calibri" w:hAnsi="Calibri" w:cs="Calibri"/>
          <w:color w:val="auto"/>
          <w:highlight w:val="yellow"/>
        </w:rPr>
        <w:tab/>
      </w:r>
      <w:r w:rsidRPr="005C616E">
        <w:rPr>
          <w:rFonts w:ascii="Calibri" w:hAnsi="Calibri" w:cs="Calibri"/>
          <w:color w:val="auto"/>
          <w:highlight w:val="yellow"/>
        </w:rPr>
        <w:tab/>
      </w:r>
      <w:r w:rsidRPr="005C616E">
        <w:rPr>
          <w:rFonts w:ascii="Calibri" w:hAnsi="Calibri" w:cs="Calibri"/>
          <w:color w:val="auto"/>
          <w:highlight w:val="yellow"/>
        </w:rPr>
        <w:br/>
        <w:t xml:space="preserve">Designation: </w:t>
      </w:r>
      <w:r w:rsidR="00AA1C29" w:rsidRPr="005C616E">
        <w:rPr>
          <w:rFonts w:ascii="Calibri" w:hAnsi="Calibri" w:cs="Calibri"/>
          <w:color w:val="auto"/>
          <w:highlight w:val="yellow"/>
        </w:rPr>
        <w:tab/>
      </w:r>
      <w:r w:rsidR="00AA34AA" w:rsidRPr="005C616E">
        <w:rPr>
          <w:rFonts w:ascii="Calibri" w:hAnsi="Calibri" w:cs="Calibri"/>
          <w:color w:val="auto"/>
          <w:highlight w:val="yellow"/>
        </w:rPr>
        <w:t>C</w:t>
      </w:r>
      <w:r w:rsidR="00122A64" w:rsidRPr="005C616E">
        <w:rPr>
          <w:rFonts w:ascii="Calibri" w:hAnsi="Calibri" w:cs="Calibri"/>
          <w:color w:val="auto"/>
          <w:highlight w:val="yellow"/>
        </w:rPr>
        <w:t xml:space="preserve">hief </w:t>
      </w:r>
      <w:r w:rsidR="00AA34AA" w:rsidRPr="005C616E">
        <w:rPr>
          <w:rFonts w:ascii="Calibri" w:hAnsi="Calibri" w:cs="Calibri"/>
          <w:color w:val="auto"/>
          <w:highlight w:val="yellow"/>
        </w:rPr>
        <w:t>E</w:t>
      </w:r>
      <w:r w:rsidR="00122A64" w:rsidRPr="005C616E">
        <w:rPr>
          <w:rFonts w:ascii="Calibri" w:hAnsi="Calibri" w:cs="Calibri"/>
          <w:color w:val="auto"/>
          <w:highlight w:val="yellow"/>
        </w:rPr>
        <w:t xml:space="preserve">xecutive </w:t>
      </w:r>
      <w:r w:rsidR="00AA34AA" w:rsidRPr="005C616E">
        <w:rPr>
          <w:rFonts w:ascii="Calibri" w:hAnsi="Calibri" w:cs="Calibri"/>
          <w:color w:val="auto"/>
          <w:highlight w:val="yellow"/>
        </w:rPr>
        <w:t>O</w:t>
      </w:r>
      <w:r w:rsidR="00122A64" w:rsidRPr="005C616E">
        <w:rPr>
          <w:rFonts w:ascii="Calibri" w:hAnsi="Calibri" w:cs="Calibri"/>
          <w:color w:val="auto"/>
          <w:highlight w:val="yellow"/>
        </w:rPr>
        <w:t>fficer</w:t>
      </w:r>
      <w:r w:rsidR="00166A37" w:rsidRPr="005C616E">
        <w:rPr>
          <w:rFonts w:ascii="Calibri" w:hAnsi="Calibri" w:cs="Calibri"/>
          <w:color w:val="auto"/>
          <w:highlight w:val="yellow"/>
        </w:rPr>
        <w:tab/>
      </w:r>
      <w:r w:rsidR="0058771E" w:rsidRPr="005C616E">
        <w:rPr>
          <w:rFonts w:ascii="Calibri" w:hAnsi="Calibri" w:cs="Calibri"/>
          <w:color w:val="auto"/>
          <w:highlight w:val="yellow"/>
        </w:rPr>
        <w:tab/>
      </w:r>
      <w:r w:rsidR="00122A64" w:rsidRPr="005C616E">
        <w:rPr>
          <w:rFonts w:ascii="Calibri" w:hAnsi="Calibri" w:cs="Calibri"/>
          <w:color w:val="auto"/>
          <w:highlight w:val="yellow"/>
        </w:rPr>
        <w:tab/>
      </w:r>
      <w:r w:rsidRPr="005C616E">
        <w:rPr>
          <w:rFonts w:ascii="Calibri" w:hAnsi="Calibri" w:cs="Calibri"/>
          <w:color w:val="auto"/>
          <w:highlight w:val="yellow"/>
        </w:rPr>
        <w:t>}</w:t>
      </w:r>
      <w:r w:rsidRPr="005C616E">
        <w:rPr>
          <w:rFonts w:ascii="Calibri" w:hAnsi="Calibri" w:cs="Calibri"/>
          <w:color w:val="auto"/>
          <w:highlight w:val="yellow"/>
        </w:rPr>
        <w:br/>
        <w:t xml:space="preserve">For and on behalf of </w:t>
      </w:r>
      <w:r w:rsidR="005C616E" w:rsidRPr="005C616E">
        <w:rPr>
          <w:rFonts w:ascii="Calibri" w:hAnsi="Calibri" w:cs="Calibri"/>
          <w:b/>
          <w:color w:val="auto"/>
          <w:highlight w:val="yellow"/>
        </w:rPr>
        <w:t xml:space="preserve">ABC </w:t>
      </w:r>
      <w:r w:rsidR="00122A64" w:rsidRPr="005C616E">
        <w:rPr>
          <w:rFonts w:ascii="Calibri" w:hAnsi="Calibri" w:cs="Calibri"/>
          <w:b/>
          <w:color w:val="auto"/>
          <w:highlight w:val="yellow"/>
        </w:rPr>
        <w:t>SDN BHD</w:t>
      </w:r>
      <w:r w:rsidRPr="005C616E">
        <w:rPr>
          <w:rFonts w:ascii="Calibri" w:hAnsi="Calibri" w:cs="Calibri"/>
          <w:b/>
          <w:color w:val="auto"/>
          <w:highlight w:val="yellow"/>
        </w:rPr>
        <w:tab/>
      </w:r>
      <w:r w:rsidRPr="005C616E">
        <w:rPr>
          <w:rFonts w:ascii="Calibri" w:hAnsi="Calibri" w:cs="Calibri"/>
          <w:color w:val="auto"/>
          <w:highlight w:val="yellow"/>
        </w:rPr>
        <w:tab/>
      </w:r>
      <w:r w:rsidR="00122A64" w:rsidRPr="005C616E">
        <w:rPr>
          <w:rFonts w:ascii="Calibri" w:hAnsi="Calibri" w:cs="Calibri"/>
          <w:color w:val="auto"/>
          <w:highlight w:val="yellow"/>
        </w:rPr>
        <w:tab/>
      </w:r>
      <w:r w:rsidRPr="005C616E">
        <w:rPr>
          <w:rFonts w:ascii="Calibri" w:hAnsi="Calibri" w:cs="Calibri"/>
          <w:color w:val="auto"/>
          <w:highlight w:val="yellow"/>
        </w:rPr>
        <w:t>}</w:t>
      </w:r>
      <w:r w:rsidRPr="00912AC7">
        <w:rPr>
          <w:rFonts w:ascii="Calibri" w:hAnsi="Calibri" w:cs="Calibri"/>
          <w:color w:val="auto"/>
        </w:rPr>
        <w:tab/>
      </w:r>
    </w:p>
    <w:p w14:paraId="61D8AF09" w14:textId="1A84B723" w:rsidR="003F0BE7" w:rsidRPr="00912AC7" w:rsidRDefault="004A2846" w:rsidP="00B41C85">
      <w:pPr>
        <w:ind w:right="480"/>
        <w:jc w:val="both"/>
        <w:rPr>
          <w:rFonts w:ascii="Calibri" w:hAnsi="Calibri" w:cs="Calibri"/>
        </w:rPr>
      </w:pPr>
      <w:r w:rsidRPr="00912AC7">
        <w:rPr>
          <w:rFonts w:ascii="Calibri" w:hAnsi="Calibri" w:cs="Calibri"/>
        </w:rPr>
        <w:tab/>
      </w:r>
      <w:r w:rsidRPr="00912AC7">
        <w:rPr>
          <w:rFonts w:ascii="Calibri" w:hAnsi="Calibri" w:cs="Calibri"/>
        </w:rPr>
        <w:tab/>
      </w:r>
      <w:r w:rsidRPr="00912AC7">
        <w:rPr>
          <w:rFonts w:ascii="Calibri" w:hAnsi="Calibri" w:cs="Calibri"/>
        </w:rPr>
        <w:tab/>
      </w:r>
      <w:r w:rsidRPr="00912AC7">
        <w:rPr>
          <w:rFonts w:ascii="Calibri" w:hAnsi="Calibri" w:cs="Calibri"/>
        </w:rPr>
        <w:tab/>
      </w:r>
      <w:r w:rsidRPr="00912AC7">
        <w:rPr>
          <w:rFonts w:ascii="Calibri" w:hAnsi="Calibri" w:cs="Calibri"/>
        </w:rPr>
        <w:tab/>
      </w:r>
      <w:r w:rsidRPr="00912AC7">
        <w:rPr>
          <w:rFonts w:ascii="Calibri" w:hAnsi="Calibri" w:cs="Calibri"/>
        </w:rPr>
        <w:tab/>
      </w:r>
    </w:p>
    <w:sectPr w:rsidR="003F0BE7" w:rsidRPr="00912AC7" w:rsidSect="00664F29">
      <w:footerReference w:type="default" r:id="rId9"/>
      <w:pgSz w:w="11900" w:h="16840"/>
      <w:pgMar w:top="720" w:right="1009" w:bottom="1440" w:left="1009" w:header="28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44296" w14:textId="77777777" w:rsidR="00B213F9" w:rsidRDefault="00B213F9">
      <w:r>
        <w:separator/>
      </w:r>
    </w:p>
  </w:endnote>
  <w:endnote w:type="continuationSeparator" w:id="0">
    <w:p w14:paraId="256B377E" w14:textId="77777777" w:rsidR="00B213F9" w:rsidRDefault="00B2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9EF64" w14:textId="77777777" w:rsidR="00E60207" w:rsidRDefault="00E60207">
    <w:pPr>
      <w:pStyle w:val="Footer"/>
      <w:jc w:val="right"/>
    </w:pPr>
    <w:r>
      <w:fldChar w:fldCharType="begin"/>
    </w:r>
    <w:r>
      <w:instrText xml:space="preserve"> PAGE </w:instrText>
    </w:r>
    <w:r>
      <w:fldChar w:fldCharType="separate"/>
    </w:r>
    <w:r w:rsidR="007100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86ADD" w14:textId="77777777" w:rsidR="00B213F9" w:rsidRDefault="00B213F9">
      <w:r>
        <w:separator/>
      </w:r>
    </w:p>
  </w:footnote>
  <w:footnote w:type="continuationSeparator" w:id="0">
    <w:p w14:paraId="3DEA2142" w14:textId="77777777" w:rsidR="00B213F9" w:rsidRDefault="00B21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A31"/>
    <w:multiLevelType w:val="multilevel"/>
    <w:tmpl w:val="9B24401A"/>
    <w:styleLink w:val="List18"/>
    <w:lvl w:ilvl="0">
      <w:start w:val="2"/>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 w15:restartNumberingAfterBreak="0">
    <w:nsid w:val="0A3D072C"/>
    <w:multiLevelType w:val="hybridMultilevel"/>
    <w:tmpl w:val="206A088A"/>
    <w:lvl w:ilvl="0" w:tplc="DC2290F8">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0D61697F"/>
    <w:multiLevelType w:val="multilevel"/>
    <w:tmpl w:val="17880C5E"/>
    <w:styleLink w:val="List16"/>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 w15:restartNumberingAfterBreak="0">
    <w:nsid w:val="0E032CB7"/>
    <w:multiLevelType w:val="multilevel"/>
    <w:tmpl w:val="5F9A0B4A"/>
    <w:styleLink w:val="List51"/>
    <w:lvl w:ilvl="0">
      <w:numFmt w:val="lowerLetter"/>
      <w:lvlText w:val="%1."/>
      <w:lvlJc w:val="left"/>
      <w:pPr>
        <w:tabs>
          <w:tab w:val="num" w:pos="1440"/>
        </w:tabs>
        <w:ind w:left="1440" w:hanging="720"/>
      </w:pPr>
      <w:rPr>
        <w:color w:val="000000"/>
        <w:position w:val="0"/>
        <w:sz w:val="22"/>
        <w:szCs w:val="22"/>
        <w:rtl w:val="0"/>
        <w:lang w:val="en-US"/>
      </w:rPr>
    </w:lvl>
    <w:lvl w:ilvl="1">
      <w:start w:val="1"/>
      <w:numFmt w:val="lowerLetter"/>
      <w:lvlText w:val="%2."/>
      <w:lvlJc w:val="left"/>
      <w:pPr>
        <w:tabs>
          <w:tab w:val="num" w:pos="2262"/>
        </w:tabs>
        <w:ind w:left="2262" w:hanging="330"/>
      </w:pPr>
      <w:rPr>
        <w:color w:val="000000"/>
        <w:position w:val="0"/>
        <w:sz w:val="22"/>
        <w:szCs w:val="22"/>
        <w:rtl w:val="0"/>
        <w:lang w:val="en-US"/>
      </w:rPr>
    </w:lvl>
    <w:lvl w:ilvl="2">
      <w:start w:val="1"/>
      <w:numFmt w:val="lowerRoman"/>
      <w:lvlText w:val="%3."/>
      <w:lvlJc w:val="left"/>
      <w:pPr>
        <w:tabs>
          <w:tab w:val="num" w:pos="2987"/>
        </w:tabs>
        <w:ind w:left="2987" w:hanging="271"/>
      </w:pPr>
      <w:rPr>
        <w:color w:val="000000"/>
        <w:position w:val="0"/>
        <w:sz w:val="22"/>
        <w:szCs w:val="22"/>
        <w:rtl w:val="0"/>
        <w:lang w:val="en-US"/>
      </w:rPr>
    </w:lvl>
    <w:lvl w:ilvl="3">
      <w:start w:val="1"/>
      <w:numFmt w:val="decimal"/>
      <w:lvlText w:val="%4."/>
      <w:lvlJc w:val="left"/>
      <w:pPr>
        <w:tabs>
          <w:tab w:val="num" w:pos="3702"/>
        </w:tabs>
        <w:ind w:left="3702" w:hanging="330"/>
      </w:pPr>
      <w:rPr>
        <w:color w:val="000000"/>
        <w:position w:val="0"/>
        <w:sz w:val="22"/>
        <w:szCs w:val="22"/>
        <w:rtl w:val="0"/>
        <w:lang w:val="en-US"/>
      </w:rPr>
    </w:lvl>
    <w:lvl w:ilvl="4">
      <w:start w:val="1"/>
      <w:numFmt w:val="lowerLetter"/>
      <w:lvlText w:val="%5."/>
      <w:lvlJc w:val="left"/>
      <w:pPr>
        <w:tabs>
          <w:tab w:val="num" w:pos="4422"/>
        </w:tabs>
        <w:ind w:left="4422" w:hanging="330"/>
      </w:pPr>
      <w:rPr>
        <w:color w:val="000000"/>
        <w:position w:val="0"/>
        <w:sz w:val="22"/>
        <w:szCs w:val="22"/>
        <w:rtl w:val="0"/>
        <w:lang w:val="en-US"/>
      </w:rPr>
    </w:lvl>
    <w:lvl w:ilvl="5">
      <w:start w:val="1"/>
      <w:numFmt w:val="lowerRoman"/>
      <w:lvlText w:val="%6."/>
      <w:lvlJc w:val="left"/>
      <w:pPr>
        <w:tabs>
          <w:tab w:val="num" w:pos="5147"/>
        </w:tabs>
        <w:ind w:left="5147" w:hanging="271"/>
      </w:pPr>
      <w:rPr>
        <w:color w:val="000000"/>
        <w:position w:val="0"/>
        <w:sz w:val="22"/>
        <w:szCs w:val="22"/>
        <w:rtl w:val="0"/>
        <w:lang w:val="en-US"/>
      </w:rPr>
    </w:lvl>
    <w:lvl w:ilvl="6">
      <w:start w:val="1"/>
      <w:numFmt w:val="decimal"/>
      <w:lvlText w:val="%7."/>
      <w:lvlJc w:val="left"/>
      <w:pPr>
        <w:tabs>
          <w:tab w:val="num" w:pos="5862"/>
        </w:tabs>
        <w:ind w:left="5862" w:hanging="330"/>
      </w:pPr>
      <w:rPr>
        <w:color w:val="000000"/>
        <w:position w:val="0"/>
        <w:sz w:val="22"/>
        <w:szCs w:val="22"/>
        <w:rtl w:val="0"/>
        <w:lang w:val="en-US"/>
      </w:rPr>
    </w:lvl>
    <w:lvl w:ilvl="7">
      <w:start w:val="1"/>
      <w:numFmt w:val="lowerLetter"/>
      <w:lvlText w:val="%8."/>
      <w:lvlJc w:val="left"/>
      <w:pPr>
        <w:tabs>
          <w:tab w:val="num" w:pos="6582"/>
        </w:tabs>
        <w:ind w:left="6582" w:hanging="330"/>
      </w:pPr>
      <w:rPr>
        <w:color w:val="000000"/>
        <w:position w:val="0"/>
        <w:sz w:val="22"/>
        <w:szCs w:val="22"/>
        <w:rtl w:val="0"/>
        <w:lang w:val="en-US"/>
      </w:rPr>
    </w:lvl>
    <w:lvl w:ilvl="8">
      <w:start w:val="1"/>
      <w:numFmt w:val="lowerRoman"/>
      <w:lvlText w:val="%9."/>
      <w:lvlJc w:val="left"/>
      <w:pPr>
        <w:tabs>
          <w:tab w:val="num" w:pos="7307"/>
        </w:tabs>
        <w:ind w:left="7307" w:hanging="271"/>
      </w:pPr>
      <w:rPr>
        <w:color w:val="000000"/>
        <w:position w:val="0"/>
        <w:sz w:val="22"/>
        <w:szCs w:val="22"/>
        <w:rtl w:val="0"/>
        <w:lang w:val="en-US"/>
      </w:rPr>
    </w:lvl>
  </w:abstractNum>
  <w:abstractNum w:abstractNumId="4" w15:restartNumberingAfterBreak="0">
    <w:nsid w:val="0F457FDA"/>
    <w:multiLevelType w:val="multilevel"/>
    <w:tmpl w:val="56EAAF12"/>
    <w:styleLink w:val="List23"/>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 w15:restartNumberingAfterBreak="0">
    <w:nsid w:val="133A4656"/>
    <w:multiLevelType w:val="hybridMultilevel"/>
    <w:tmpl w:val="483A4360"/>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6" w15:restartNumberingAfterBreak="0">
    <w:nsid w:val="137D4752"/>
    <w:multiLevelType w:val="multilevel"/>
    <w:tmpl w:val="D332CC92"/>
    <w:styleLink w:val="List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 w15:restartNumberingAfterBreak="0">
    <w:nsid w:val="13834ACA"/>
    <w:multiLevelType w:val="hybridMultilevel"/>
    <w:tmpl w:val="EF4E097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8" w15:restartNumberingAfterBreak="0">
    <w:nsid w:val="1FBF16B2"/>
    <w:multiLevelType w:val="multilevel"/>
    <w:tmpl w:val="CD086672"/>
    <w:styleLink w:val="List17"/>
    <w:lvl w:ilvl="0">
      <w:start w:val="1"/>
      <w:numFmt w:val="decimal"/>
      <w:lvlText w:val="%1."/>
      <w:lvlJc w:val="left"/>
      <w:pPr>
        <w:tabs>
          <w:tab w:val="num" w:pos="690"/>
        </w:tabs>
        <w:ind w:left="690" w:hanging="330"/>
      </w:pPr>
      <w:rPr>
        <w:position w:val="0"/>
        <w:sz w:val="22"/>
        <w:szCs w:val="22"/>
        <w:rtl w:val="0"/>
      </w:rPr>
    </w:lvl>
    <w:lvl w:ilvl="1">
      <w:start w:val="1"/>
      <w:numFmt w:val="lowerLetter"/>
      <w:lvlText w:val="%2."/>
      <w:lvlJc w:val="left"/>
      <w:pPr>
        <w:tabs>
          <w:tab w:val="num" w:pos="1440"/>
        </w:tabs>
        <w:ind w:left="1440" w:hanging="360"/>
      </w:pPr>
      <w:rPr>
        <w:position w:val="0"/>
        <w:sz w:val="24"/>
        <w:szCs w:val="24"/>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9" w15:restartNumberingAfterBreak="0">
    <w:nsid w:val="242B2E3B"/>
    <w:multiLevelType w:val="multilevel"/>
    <w:tmpl w:val="7870DD60"/>
    <w:styleLink w:val="List9"/>
    <w:lvl w:ilvl="0">
      <w:start w:val="5"/>
      <w:numFmt w:val="lowerRoman"/>
      <w:lvlText w:val="(%1)"/>
      <w:lvlJc w:val="left"/>
      <w:rPr>
        <w:rFonts w:ascii="Arial" w:eastAsia="Arial" w:hAnsi="Arial" w:cs="Arial"/>
        <w:color w:val="FF0000"/>
        <w:position w:val="0"/>
        <w:u w:color="FF0000"/>
        <w:lang w:val="en-US"/>
      </w:rPr>
    </w:lvl>
    <w:lvl w:ilvl="1">
      <w:start w:val="1"/>
      <w:numFmt w:val="lowerLetter"/>
      <w:lvlText w:val="%2."/>
      <w:lvlJc w:val="left"/>
      <w:rPr>
        <w:rFonts w:ascii="Arial" w:eastAsia="Arial" w:hAnsi="Arial" w:cs="Arial"/>
        <w:color w:val="FF0000"/>
        <w:position w:val="0"/>
        <w:u w:color="FF0000"/>
        <w:lang w:val="en-US"/>
      </w:rPr>
    </w:lvl>
    <w:lvl w:ilvl="2">
      <w:start w:val="1"/>
      <w:numFmt w:val="lowerRoman"/>
      <w:lvlText w:val="%3."/>
      <w:lvlJc w:val="left"/>
      <w:rPr>
        <w:rFonts w:ascii="Arial" w:eastAsia="Arial" w:hAnsi="Arial" w:cs="Arial"/>
        <w:color w:val="FF0000"/>
        <w:position w:val="0"/>
        <w:u w:color="FF0000"/>
        <w:lang w:val="en-US"/>
      </w:rPr>
    </w:lvl>
    <w:lvl w:ilvl="3">
      <w:start w:val="1"/>
      <w:numFmt w:val="decimal"/>
      <w:lvlText w:val="%4."/>
      <w:lvlJc w:val="left"/>
      <w:rPr>
        <w:rFonts w:ascii="Arial" w:eastAsia="Arial" w:hAnsi="Arial" w:cs="Arial"/>
        <w:color w:val="FF0000"/>
        <w:position w:val="0"/>
        <w:u w:color="FF0000"/>
        <w:lang w:val="en-US"/>
      </w:rPr>
    </w:lvl>
    <w:lvl w:ilvl="4">
      <w:start w:val="1"/>
      <w:numFmt w:val="lowerLetter"/>
      <w:lvlText w:val="%5."/>
      <w:lvlJc w:val="left"/>
      <w:rPr>
        <w:rFonts w:ascii="Arial" w:eastAsia="Arial" w:hAnsi="Arial" w:cs="Arial"/>
        <w:color w:val="FF0000"/>
        <w:position w:val="0"/>
        <w:u w:color="FF0000"/>
        <w:lang w:val="en-US"/>
      </w:rPr>
    </w:lvl>
    <w:lvl w:ilvl="5">
      <w:start w:val="1"/>
      <w:numFmt w:val="lowerRoman"/>
      <w:lvlText w:val="%6."/>
      <w:lvlJc w:val="left"/>
      <w:rPr>
        <w:rFonts w:ascii="Arial" w:eastAsia="Arial" w:hAnsi="Arial" w:cs="Arial"/>
        <w:color w:val="FF0000"/>
        <w:position w:val="0"/>
        <w:u w:color="FF0000"/>
        <w:lang w:val="en-US"/>
      </w:rPr>
    </w:lvl>
    <w:lvl w:ilvl="6">
      <w:start w:val="1"/>
      <w:numFmt w:val="decimal"/>
      <w:lvlText w:val="%7."/>
      <w:lvlJc w:val="left"/>
      <w:rPr>
        <w:rFonts w:ascii="Arial" w:eastAsia="Arial" w:hAnsi="Arial" w:cs="Arial"/>
        <w:color w:val="FF0000"/>
        <w:position w:val="0"/>
        <w:u w:color="FF0000"/>
        <w:lang w:val="en-US"/>
      </w:rPr>
    </w:lvl>
    <w:lvl w:ilvl="7">
      <w:start w:val="1"/>
      <w:numFmt w:val="lowerLetter"/>
      <w:lvlText w:val="%8."/>
      <w:lvlJc w:val="left"/>
      <w:rPr>
        <w:rFonts w:ascii="Arial" w:eastAsia="Arial" w:hAnsi="Arial" w:cs="Arial"/>
        <w:color w:val="FF0000"/>
        <w:position w:val="0"/>
        <w:u w:color="FF0000"/>
        <w:lang w:val="en-US"/>
      </w:rPr>
    </w:lvl>
    <w:lvl w:ilvl="8">
      <w:start w:val="1"/>
      <w:numFmt w:val="lowerRoman"/>
      <w:lvlText w:val="%9."/>
      <w:lvlJc w:val="left"/>
      <w:rPr>
        <w:rFonts w:ascii="Arial" w:eastAsia="Arial" w:hAnsi="Arial" w:cs="Arial"/>
        <w:color w:val="FF0000"/>
        <w:position w:val="0"/>
        <w:u w:color="FF0000"/>
        <w:lang w:val="en-US"/>
      </w:rPr>
    </w:lvl>
  </w:abstractNum>
  <w:abstractNum w:abstractNumId="10" w15:restartNumberingAfterBreak="0">
    <w:nsid w:val="280A367A"/>
    <w:multiLevelType w:val="multilevel"/>
    <w:tmpl w:val="5268D55C"/>
    <w:styleLink w:val="List25"/>
    <w:lvl w:ilvl="0">
      <w:start w:val="7"/>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1" w15:restartNumberingAfterBreak="0">
    <w:nsid w:val="28881340"/>
    <w:multiLevelType w:val="multilevel"/>
    <w:tmpl w:val="82E284DE"/>
    <w:styleLink w:val="List20"/>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2" w15:restartNumberingAfterBreak="0">
    <w:nsid w:val="3327256A"/>
    <w:multiLevelType w:val="hybridMultilevel"/>
    <w:tmpl w:val="9F90ED2C"/>
    <w:lvl w:ilvl="0" w:tplc="069844B8">
      <w:start w:val="1"/>
      <w:numFmt w:val="lowerLetter"/>
      <w:lvlText w:val="(%1)"/>
      <w:lvlJc w:val="left"/>
      <w:pPr>
        <w:ind w:left="900" w:hanging="360"/>
      </w:pPr>
      <w:rPr>
        <w:rFonts w:hint="default"/>
        <w:color w:val="000000" w:themeColor="text1"/>
      </w:rPr>
    </w:lvl>
    <w:lvl w:ilvl="1" w:tplc="44090019" w:tentative="1">
      <w:start w:val="1"/>
      <w:numFmt w:val="lowerLetter"/>
      <w:lvlText w:val="%2."/>
      <w:lvlJc w:val="left"/>
      <w:pPr>
        <w:ind w:left="1620" w:hanging="360"/>
      </w:pPr>
    </w:lvl>
    <w:lvl w:ilvl="2" w:tplc="4409001B" w:tentative="1">
      <w:start w:val="1"/>
      <w:numFmt w:val="lowerRoman"/>
      <w:lvlText w:val="%3."/>
      <w:lvlJc w:val="right"/>
      <w:pPr>
        <w:ind w:left="2340" w:hanging="180"/>
      </w:pPr>
    </w:lvl>
    <w:lvl w:ilvl="3" w:tplc="4409000F" w:tentative="1">
      <w:start w:val="1"/>
      <w:numFmt w:val="decimal"/>
      <w:lvlText w:val="%4."/>
      <w:lvlJc w:val="left"/>
      <w:pPr>
        <w:ind w:left="3060" w:hanging="360"/>
      </w:pPr>
    </w:lvl>
    <w:lvl w:ilvl="4" w:tplc="44090019" w:tentative="1">
      <w:start w:val="1"/>
      <w:numFmt w:val="lowerLetter"/>
      <w:lvlText w:val="%5."/>
      <w:lvlJc w:val="left"/>
      <w:pPr>
        <w:ind w:left="3780" w:hanging="360"/>
      </w:pPr>
    </w:lvl>
    <w:lvl w:ilvl="5" w:tplc="4409001B" w:tentative="1">
      <w:start w:val="1"/>
      <w:numFmt w:val="lowerRoman"/>
      <w:lvlText w:val="%6."/>
      <w:lvlJc w:val="right"/>
      <w:pPr>
        <w:ind w:left="4500" w:hanging="180"/>
      </w:pPr>
    </w:lvl>
    <w:lvl w:ilvl="6" w:tplc="4409000F" w:tentative="1">
      <w:start w:val="1"/>
      <w:numFmt w:val="decimal"/>
      <w:lvlText w:val="%7."/>
      <w:lvlJc w:val="left"/>
      <w:pPr>
        <w:ind w:left="5220" w:hanging="360"/>
      </w:pPr>
    </w:lvl>
    <w:lvl w:ilvl="7" w:tplc="44090019" w:tentative="1">
      <w:start w:val="1"/>
      <w:numFmt w:val="lowerLetter"/>
      <w:lvlText w:val="%8."/>
      <w:lvlJc w:val="left"/>
      <w:pPr>
        <w:ind w:left="5940" w:hanging="360"/>
      </w:pPr>
    </w:lvl>
    <w:lvl w:ilvl="8" w:tplc="4409001B" w:tentative="1">
      <w:start w:val="1"/>
      <w:numFmt w:val="lowerRoman"/>
      <w:lvlText w:val="%9."/>
      <w:lvlJc w:val="right"/>
      <w:pPr>
        <w:ind w:left="6660" w:hanging="180"/>
      </w:pPr>
    </w:lvl>
  </w:abstractNum>
  <w:abstractNum w:abstractNumId="13" w15:restartNumberingAfterBreak="0">
    <w:nsid w:val="3C5C60A4"/>
    <w:multiLevelType w:val="multilevel"/>
    <w:tmpl w:val="6840EFAE"/>
    <w:styleLink w:val="List7"/>
    <w:lvl w:ilvl="0">
      <w:start w:val="1"/>
      <w:numFmt w:val="decimal"/>
      <w:lvlText w:val="%1."/>
      <w:lvlJc w:val="left"/>
      <w:pPr>
        <w:tabs>
          <w:tab w:val="num" w:pos="330"/>
        </w:tabs>
        <w:ind w:left="330" w:hanging="330"/>
      </w:pPr>
      <w:rPr>
        <w:position w:val="0"/>
        <w:sz w:val="22"/>
        <w:szCs w:val="22"/>
        <w:rtl w:val="0"/>
        <w:lang w:val="en-US"/>
      </w:rPr>
    </w:lvl>
    <w:lvl w:ilvl="1">
      <w:start w:val="3"/>
      <w:numFmt w:val="decimal"/>
      <w:lvlText w:val="%1.%2."/>
      <w:lvlJc w:val="left"/>
      <w:pPr>
        <w:tabs>
          <w:tab w:val="num" w:pos="900"/>
        </w:tabs>
        <w:ind w:left="900" w:hanging="360"/>
      </w:pPr>
      <w:rPr>
        <w:position w:val="0"/>
        <w:sz w:val="22"/>
        <w:szCs w:val="22"/>
        <w:rtl w:val="0"/>
        <w:lang w:val="en-US"/>
      </w:rPr>
    </w:lvl>
    <w:lvl w:ilvl="2">
      <w:start w:val="1"/>
      <w:numFmt w:val="decimal"/>
      <w:lvlText w:val="%1.%2.%3."/>
      <w:lvlJc w:val="left"/>
      <w:pPr>
        <w:tabs>
          <w:tab w:val="num" w:pos="1380"/>
        </w:tabs>
        <w:ind w:left="1380" w:hanging="660"/>
      </w:pPr>
      <w:rPr>
        <w:position w:val="0"/>
        <w:sz w:val="22"/>
        <w:szCs w:val="22"/>
        <w:rtl w:val="0"/>
        <w:lang w:val="en-US"/>
      </w:rPr>
    </w:lvl>
    <w:lvl w:ilvl="3">
      <w:start w:val="1"/>
      <w:numFmt w:val="decimal"/>
      <w:lvlText w:val="%1.%2.%3.%4."/>
      <w:lvlJc w:val="left"/>
      <w:pPr>
        <w:tabs>
          <w:tab w:val="num" w:pos="1740"/>
        </w:tabs>
        <w:ind w:left="1740" w:hanging="660"/>
      </w:pPr>
      <w:rPr>
        <w:position w:val="0"/>
        <w:sz w:val="22"/>
        <w:szCs w:val="22"/>
        <w:rtl w:val="0"/>
        <w:lang w:val="en-US"/>
      </w:rPr>
    </w:lvl>
    <w:lvl w:ilvl="4">
      <w:start w:val="1"/>
      <w:numFmt w:val="decimal"/>
      <w:lvlText w:val="%1.%2.%3.%4.%5."/>
      <w:lvlJc w:val="left"/>
      <w:pPr>
        <w:tabs>
          <w:tab w:val="num" w:pos="2430"/>
        </w:tabs>
        <w:ind w:left="2430" w:hanging="990"/>
      </w:pPr>
      <w:rPr>
        <w:position w:val="0"/>
        <w:sz w:val="22"/>
        <w:szCs w:val="22"/>
        <w:rtl w:val="0"/>
        <w:lang w:val="en-US"/>
      </w:rPr>
    </w:lvl>
    <w:lvl w:ilvl="5">
      <w:start w:val="1"/>
      <w:numFmt w:val="decimal"/>
      <w:lvlText w:val="%1.%2.%3.%4.%5.%6."/>
      <w:lvlJc w:val="left"/>
      <w:pPr>
        <w:tabs>
          <w:tab w:val="num" w:pos="2790"/>
        </w:tabs>
        <w:ind w:left="2790" w:hanging="990"/>
      </w:pPr>
      <w:rPr>
        <w:position w:val="0"/>
        <w:sz w:val="22"/>
        <w:szCs w:val="22"/>
        <w:rtl w:val="0"/>
        <w:lang w:val="en-US"/>
      </w:rPr>
    </w:lvl>
    <w:lvl w:ilvl="6">
      <w:start w:val="1"/>
      <w:numFmt w:val="decimal"/>
      <w:lvlText w:val="%1.%2.%3.%4.%5.%6.%7."/>
      <w:lvlJc w:val="left"/>
      <w:pPr>
        <w:tabs>
          <w:tab w:val="num" w:pos="3480"/>
        </w:tabs>
        <w:ind w:left="3480" w:hanging="1320"/>
      </w:pPr>
      <w:rPr>
        <w:position w:val="0"/>
        <w:sz w:val="22"/>
        <w:szCs w:val="22"/>
        <w:rtl w:val="0"/>
        <w:lang w:val="en-US"/>
      </w:rPr>
    </w:lvl>
    <w:lvl w:ilvl="7">
      <w:start w:val="1"/>
      <w:numFmt w:val="decimal"/>
      <w:lvlText w:val="%1.%2.%3.%4.%5.%6.%7.%8."/>
      <w:lvlJc w:val="left"/>
      <w:pPr>
        <w:tabs>
          <w:tab w:val="num" w:pos="3840"/>
        </w:tabs>
        <w:ind w:left="3840" w:hanging="1320"/>
      </w:pPr>
      <w:rPr>
        <w:position w:val="0"/>
        <w:sz w:val="22"/>
        <w:szCs w:val="22"/>
        <w:rtl w:val="0"/>
        <w:lang w:val="en-US"/>
      </w:rPr>
    </w:lvl>
    <w:lvl w:ilvl="8">
      <w:start w:val="1"/>
      <w:numFmt w:val="decimal"/>
      <w:lvlText w:val="%1.%2.%3.%4.%5.%6.%7.%8.%9."/>
      <w:lvlJc w:val="left"/>
      <w:pPr>
        <w:tabs>
          <w:tab w:val="num" w:pos="4530"/>
        </w:tabs>
        <w:ind w:left="4530" w:hanging="1650"/>
      </w:pPr>
      <w:rPr>
        <w:position w:val="0"/>
        <w:sz w:val="22"/>
        <w:szCs w:val="22"/>
        <w:rtl w:val="0"/>
        <w:lang w:val="en-US"/>
      </w:rPr>
    </w:lvl>
  </w:abstractNum>
  <w:abstractNum w:abstractNumId="14" w15:restartNumberingAfterBreak="0">
    <w:nsid w:val="3DD6700D"/>
    <w:multiLevelType w:val="hybridMultilevel"/>
    <w:tmpl w:val="A4921DDE"/>
    <w:lvl w:ilvl="0" w:tplc="0358B2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D06652"/>
    <w:multiLevelType w:val="multilevel"/>
    <w:tmpl w:val="2D1AC962"/>
    <w:styleLink w:val="List11"/>
    <w:lvl w:ilvl="0">
      <w:start w:val="1"/>
      <w:numFmt w:val="lowerLetter"/>
      <w:lvlText w:val="%1."/>
      <w:lvlJc w:val="left"/>
      <w:pPr>
        <w:tabs>
          <w:tab w:val="num" w:pos="1083"/>
        </w:tabs>
        <w:ind w:left="1083" w:hanging="360"/>
      </w:pPr>
      <w:rPr>
        <w:position w:val="0"/>
        <w:sz w:val="22"/>
        <w:szCs w:val="22"/>
        <w:rtl w:val="0"/>
        <w:lang w:val="en-US"/>
      </w:rPr>
    </w:lvl>
    <w:lvl w:ilvl="1">
      <w:start w:val="1"/>
      <w:numFmt w:val="decimal"/>
      <w:lvlText w:val="%1.%2."/>
      <w:lvlJc w:val="left"/>
      <w:pPr>
        <w:tabs>
          <w:tab w:val="num" w:pos="1479"/>
        </w:tabs>
        <w:ind w:left="1479" w:hanging="396"/>
      </w:pPr>
      <w:rPr>
        <w:position w:val="0"/>
        <w:sz w:val="22"/>
        <w:szCs w:val="22"/>
        <w:rtl w:val="0"/>
        <w:lang w:val="en-US"/>
      </w:rPr>
    </w:lvl>
    <w:lvl w:ilvl="2">
      <w:start w:val="1"/>
      <w:numFmt w:val="decimal"/>
      <w:lvlText w:val="%1.%2.%3."/>
      <w:lvlJc w:val="left"/>
      <w:pPr>
        <w:tabs>
          <w:tab w:val="num" w:pos="1905"/>
        </w:tabs>
        <w:ind w:left="1905" w:hanging="462"/>
      </w:pPr>
      <w:rPr>
        <w:position w:val="0"/>
        <w:sz w:val="22"/>
        <w:szCs w:val="22"/>
        <w:rtl w:val="0"/>
        <w:lang w:val="en-US"/>
      </w:rPr>
    </w:lvl>
    <w:lvl w:ilvl="3">
      <w:start w:val="1"/>
      <w:numFmt w:val="decimal"/>
      <w:lvlText w:val="%1.%2.%3.%4."/>
      <w:lvlJc w:val="left"/>
      <w:pPr>
        <w:tabs>
          <w:tab w:val="num" w:pos="2397"/>
        </w:tabs>
        <w:ind w:left="2397" w:hanging="594"/>
      </w:pPr>
      <w:rPr>
        <w:position w:val="0"/>
        <w:sz w:val="22"/>
        <w:szCs w:val="22"/>
        <w:rtl w:val="0"/>
        <w:lang w:val="en-US"/>
      </w:rPr>
    </w:lvl>
    <w:lvl w:ilvl="4">
      <w:start w:val="1"/>
      <w:numFmt w:val="decimal"/>
      <w:lvlText w:val="%1.%2.%3.%4.%5."/>
      <w:lvlJc w:val="left"/>
      <w:pPr>
        <w:tabs>
          <w:tab w:val="num" w:pos="2889"/>
        </w:tabs>
        <w:ind w:left="2889" w:hanging="726"/>
      </w:pPr>
      <w:rPr>
        <w:position w:val="0"/>
        <w:sz w:val="22"/>
        <w:szCs w:val="22"/>
        <w:rtl w:val="0"/>
        <w:lang w:val="en-US"/>
      </w:rPr>
    </w:lvl>
    <w:lvl w:ilvl="5">
      <w:start w:val="1"/>
      <w:numFmt w:val="decimal"/>
      <w:lvlText w:val="%1.%2.%3.%4.%5.%6."/>
      <w:lvlJc w:val="left"/>
      <w:pPr>
        <w:tabs>
          <w:tab w:val="num" w:pos="3381"/>
        </w:tabs>
        <w:ind w:left="3381" w:hanging="858"/>
      </w:pPr>
      <w:rPr>
        <w:position w:val="0"/>
        <w:sz w:val="22"/>
        <w:szCs w:val="22"/>
        <w:rtl w:val="0"/>
        <w:lang w:val="en-US"/>
      </w:rPr>
    </w:lvl>
    <w:lvl w:ilvl="6">
      <w:start w:val="1"/>
      <w:numFmt w:val="decimal"/>
      <w:lvlText w:val="%1.%2.%3.%4.%5.%6.%7."/>
      <w:lvlJc w:val="left"/>
      <w:pPr>
        <w:tabs>
          <w:tab w:val="num" w:pos="3873"/>
        </w:tabs>
        <w:ind w:left="3873" w:hanging="990"/>
      </w:pPr>
      <w:rPr>
        <w:position w:val="0"/>
        <w:sz w:val="22"/>
        <w:szCs w:val="22"/>
        <w:rtl w:val="0"/>
        <w:lang w:val="en-US"/>
      </w:rPr>
    </w:lvl>
    <w:lvl w:ilvl="7">
      <w:start w:val="1"/>
      <w:numFmt w:val="decimal"/>
      <w:lvlText w:val="%1.%2.%3.%4.%5.%6.%7.%8."/>
      <w:lvlJc w:val="left"/>
      <w:pPr>
        <w:tabs>
          <w:tab w:val="num" w:pos="4365"/>
        </w:tabs>
        <w:ind w:left="4365" w:hanging="1122"/>
      </w:pPr>
      <w:rPr>
        <w:position w:val="0"/>
        <w:sz w:val="22"/>
        <w:szCs w:val="22"/>
        <w:rtl w:val="0"/>
        <w:lang w:val="en-US"/>
      </w:rPr>
    </w:lvl>
    <w:lvl w:ilvl="8">
      <w:start w:val="1"/>
      <w:numFmt w:val="decimal"/>
      <w:lvlText w:val="%1.%2.%3.%4.%5.%6.%7.%8.%9."/>
      <w:lvlJc w:val="left"/>
      <w:pPr>
        <w:tabs>
          <w:tab w:val="num" w:pos="4923"/>
        </w:tabs>
        <w:ind w:left="4923" w:hanging="1320"/>
      </w:pPr>
      <w:rPr>
        <w:position w:val="0"/>
        <w:sz w:val="22"/>
        <w:szCs w:val="22"/>
        <w:rtl w:val="0"/>
        <w:lang w:val="en-US"/>
      </w:rPr>
    </w:lvl>
  </w:abstractNum>
  <w:abstractNum w:abstractNumId="16" w15:restartNumberingAfterBreak="0">
    <w:nsid w:val="3FFE41D2"/>
    <w:multiLevelType w:val="multilevel"/>
    <w:tmpl w:val="A366FE50"/>
    <w:styleLink w:val="List15"/>
    <w:lvl w:ilvl="0">
      <w:start w:val="6"/>
      <w:numFmt w:val="decimal"/>
      <w:lvlText w:val="%1."/>
      <w:lvlJc w:val="left"/>
      <w:pPr>
        <w:tabs>
          <w:tab w:val="num" w:pos="720"/>
        </w:tabs>
        <w:ind w:left="720" w:hanging="360"/>
      </w:pPr>
      <w:rPr>
        <w:position w:val="0"/>
        <w:sz w:val="22"/>
        <w:szCs w:val="22"/>
        <w:rtl w:val="0"/>
      </w:rPr>
    </w:lvl>
    <w:lvl w:ilvl="1">
      <w:start w:val="1"/>
      <w:numFmt w:val="decimal"/>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17" w15:restartNumberingAfterBreak="0">
    <w:nsid w:val="43E57625"/>
    <w:multiLevelType w:val="multilevel"/>
    <w:tmpl w:val="543E4F6A"/>
    <w:styleLink w:val="List31"/>
    <w:lvl w:ilvl="0">
      <w:start w:val="3"/>
      <w:numFmt w:val="decimal"/>
      <w:lvlText w:val="%1."/>
      <w:lvlJc w:val="left"/>
      <w:pPr>
        <w:tabs>
          <w:tab w:val="num" w:pos="360"/>
        </w:tabs>
        <w:ind w:left="360" w:hanging="180"/>
      </w:pPr>
      <w:rPr>
        <w:rFonts w:ascii="Arial Bold" w:eastAsia="Arial Bold" w:hAnsi="Arial Bold" w:cs="Arial Bold"/>
        <w:color w:val="000000"/>
        <w:position w:val="0"/>
        <w:sz w:val="22"/>
        <w:szCs w:val="22"/>
        <w:lang w:val="en-US"/>
      </w:rPr>
    </w:lvl>
    <w:lvl w:ilvl="1">
      <w:start w:val="1"/>
      <w:numFmt w:val="decimal"/>
      <w:lvlText w:val="%1.%2."/>
      <w:lvlJc w:val="left"/>
      <w:pPr>
        <w:tabs>
          <w:tab w:val="num" w:pos="936"/>
        </w:tabs>
        <w:ind w:left="936" w:hanging="396"/>
      </w:pPr>
      <w:rPr>
        <w:rFonts w:ascii="Arial Bold" w:eastAsia="Arial Bold" w:hAnsi="Arial Bold" w:cs="Arial Bold"/>
        <w:color w:val="000000"/>
        <w:position w:val="0"/>
        <w:sz w:val="22"/>
        <w:szCs w:val="22"/>
        <w:lang w:val="en-US"/>
      </w:rPr>
    </w:lvl>
    <w:lvl w:ilvl="2">
      <w:start w:val="1"/>
      <w:numFmt w:val="decimal"/>
      <w:lvlText w:val="%3."/>
      <w:lvlJc w:val="left"/>
      <w:pPr>
        <w:tabs>
          <w:tab w:val="num" w:pos="1362"/>
        </w:tabs>
        <w:ind w:left="1362" w:hanging="462"/>
      </w:pPr>
      <w:rPr>
        <w:rFonts w:ascii="Arial Bold" w:eastAsia="Arial Bold" w:hAnsi="Arial Bold" w:cs="Arial Bold"/>
        <w:color w:val="000000"/>
        <w:position w:val="0"/>
        <w:sz w:val="22"/>
        <w:szCs w:val="22"/>
        <w:lang w:val="en-US"/>
      </w:rPr>
    </w:lvl>
    <w:lvl w:ilvl="3">
      <w:start w:val="1"/>
      <w:numFmt w:val="decimal"/>
      <w:lvlText w:val="%1.%2.%3.%4."/>
      <w:lvlJc w:val="left"/>
      <w:pPr>
        <w:tabs>
          <w:tab w:val="num" w:pos="1854"/>
        </w:tabs>
        <w:ind w:left="1854" w:hanging="594"/>
      </w:pPr>
      <w:rPr>
        <w:rFonts w:ascii="Arial Bold" w:eastAsia="Arial Bold" w:hAnsi="Arial Bold" w:cs="Arial Bold"/>
        <w:color w:val="000000"/>
        <w:position w:val="0"/>
        <w:sz w:val="22"/>
        <w:szCs w:val="22"/>
        <w:lang w:val="en-US"/>
      </w:rPr>
    </w:lvl>
    <w:lvl w:ilvl="4">
      <w:start w:val="1"/>
      <w:numFmt w:val="decimal"/>
      <w:lvlText w:val="%1.%2.%3.%4.%5."/>
      <w:lvlJc w:val="left"/>
      <w:pPr>
        <w:tabs>
          <w:tab w:val="num" w:pos="2346"/>
        </w:tabs>
        <w:ind w:left="2346" w:hanging="726"/>
      </w:pPr>
      <w:rPr>
        <w:rFonts w:ascii="Arial Bold" w:eastAsia="Arial Bold" w:hAnsi="Arial Bold" w:cs="Arial Bold"/>
        <w:color w:val="000000"/>
        <w:position w:val="0"/>
        <w:sz w:val="22"/>
        <w:szCs w:val="22"/>
        <w:lang w:val="en-US"/>
      </w:rPr>
    </w:lvl>
    <w:lvl w:ilvl="5">
      <w:start w:val="1"/>
      <w:numFmt w:val="decimal"/>
      <w:lvlText w:val="%1.%2.%3.%4.%5.%6."/>
      <w:lvlJc w:val="left"/>
      <w:pPr>
        <w:tabs>
          <w:tab w:val="num" w:pos="2838"/>
        </w:tabs>
        <w:ind w:left="2838" w:hanging="858"/>
      </w:pPr>
      <w:rPr>
        <w:rFonts w:ascii="Arial Bold" w:eastAsia="Arial Bold" w:hAnsi="Arial Bold" w:cs="Arial Bold"/>
        <w:color w:val="000000"/>
        <w:position w:val="0"/>
        <w:sz w:val="22"/>
        <w:szCs w:val="22"/>
        <w:lang w:val="en-US"/>
      </w:rPr>
    </w:lvl>
    <w:lvl w:ilvl="6">
      <w:start w:val="1"/>
      <w:numFmt w:val="decimal"/>
      <w:lvlText w:val="%1.%2.%3.%4.%5.%6.%7."/>
      <w:lvlJc w:val="left"/>
      <w:pPr>
        <w:tabs>
          <w:tab w:val="num" w:pos="3330"/>
        </w:tabs>
        <w:ind w:left="3330" w:hanging="990"/>
      </w:pPr>
      <w:rPr>
        <w:rFonts w:ascii="Arial Bold" w:eastAsia="Arial Bold" w:hAnsi="Arial Bold" w:cs="Arial Bold"/>
        <w:color w:val="000000"/>
        <w:position w:val="0"/>
        <w:sz w:val="22"/>
        <w:szCs w:val="22"/>
        <w:lang w:val="en-US"/>
      </w:rPr>
    </w:lvl>
    <w:lvl w:ilvl="7">
      <w:start w:val="1"/>
      <w:numFmt w:val="decimal"/>
      <w:lvlText w:val="%1.%2.%3.%4.%5.%6.%7.%8."/>
      <w:lvlJc w:val="left"/>
      <w:pPr>
        <w:tabs>
          <w:tab w:val="num" w:pos="3822"/>
        </w:tabs>
        <w:ind w:left="3822" w:hanging="1122"/>
      </w:pPr>
      <w:rPr>
        <w:rFonts w:ascii="Arial Bold" w:eastAsia="Arial Bold" w:hAnsi="Arial Bold" w:cs="Arial Bold"/>
        <w:color w:val="000000"/>
        <w:position w:val="0"/>
        <w:sz w:val="22"/>
        <w:szCs w:val="22"/>
        <w:lang w:val="en-US"/>
      </w:rPr>
    </w:lvl>
    <w:lvl w:ilvl="8">
      <w:start w:val="1"/>
      <w:numFmt w:val="decimal"/>
      <w:lvlText w:val="%1.%2.%3.%4.%5.%6.%7.%8.%9."/>
      <w:lvlJc w:val="left"/>
      <w:pPr>
        <w:tabs>
          <w:tab w:val="num" w:pos="4380"/>
        </w:tabs>
        <w:ind w:left="4380" w:hanging="1320"/>
      </w:pPr>
      <w:rPr>
        <w:rFonts w:ascii="Arial Bold" w:eastAsia="Arial Bold" w:hAnsi="Arial Bold" w:cs="Arial Bold"/>
        <w:color w:val="000000"/>
        <w:position w:val="0"/>
        <w:sz w:val="22"/>
        <w:szCs w:val="22"/>
        <w:lang w:val="en-US"/>
      </w:rPr>
    </w:lvl>
  </w:abstractNum>
  <w:abstractNum w:abstractNumId="18" w15:restartNumberingAfterBreak="0">
    <w:nsid w:val="475E3352"/>
    <w:multiLevelType w:val="hybridMultilevel"/>
    <w:tmpl w:val="6952F1EC"/>
    <w:lvl w:ilvl="0" w:tplc="98125A9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19" w15:restartNumberingAfterBreak="0">
    <w:nsid w:val="4836730F"/>
    <w:multiLevelType w:val="multilevel"/>
    <w:tmpl w:val="8CE009FC"/>
    <w:lvl w:ilvl="0">
      <w:start w:val="1"/>
      <w:numFmt w:val="decimal"/>
      <w:lvlText w:val="%1."/>
      <w:lvlJc w:val="left"/>
      <w:pPr>
        <w:tabs>
          <w:tab w:val="num" w:pos="502"/>
        </w:tabs>
        <w:ind w:left="502" w:hanging="360"/>
      </w:pPr>
      <w:rPr>
        <w:rFonts w:ascii="Arial Bold" w:eastAsia="Arial Bold" w:hAnsi="Arial Bold" w:cs="Arial Bold"/>
        <w:color w:val="000000"/>
        <w:position w:val="0"/>
        <w:sz w:val="22"/>
        <w:szCs w:val="22"/>
        <w:lang w:val="en-US"/>
      </w:rPr>
    </w:lvl>
    <w:lvl w:ilvl="1">
      <w:start w:val="1"/>
      <w:numFmt w:val="decimal"/>
      <w:lvlText w:val="%1.%2."/>
      <w:lvlJc w:val="left"/>
      <w:pPr>
        <w:tabs>
          <w:tab w:val="num" w:pos="936"/>
        </w:tabs>
        <w:ind w:left="936" w:hanging="396"/>
      </w:pPr>
      <w:rPr>
        <w:rFonts w:ascii="Arial Bold" w:eastAsia="Arial Bold" w:hAnsi="Arial Bold" w:cs="Arial Bold"/>
        <w:color w:val="000000"/>
        <w:position w:val="0"/>
        <w:sz w:val="22"/>
        <w:szCs w:val="22"/>
        <w:lang w:val="en-US"/>
      </w:rPr>
    </w:lvl>
    <w:lvl w:ilvl="2">
      <w:start w:val="1"/>
      <w:numFmt w:val="decimal"/>
      <w:lvlText w:val="%3."/>
      <w:lvlJc w:val="left"/>
      <w:pPr>
        <w:tabs>
          <w:tab w:val="num" w:pos="1362"/>
        </w:tabs>
        <w:ind w:left="1362" w:hanging="462"/>
      </w:pPr>
      <w:rPr>
        <w:rFonts w:ascii="Arial Bold" w:eastAsia="Arial Bold" w:hAnsi="Arial Bold" w:cs="Arial Bold"/>
        <w:color w:val="000000"/>
        <w:position w:val="0"/>
        <w:sz w:val="22"/>
        <w:szCs w:val="22"/>
        <w:lang w:val="en-US"/>
      </w:rPr>
    </w:lvl>
    <w:lvl w:ilvl="3">
      <w:start w:val="1"/>
      <w:numFmt w:val="decimal"/>
      <w:lvlText w:val="%1.%2.%3.%4."/>
      <w:lvlJc w:val="left"/>
      <w:pPr>
        <w:tabs>
          <w:tab w:val="num" w:pos="1854"/>
        </w:tabs>
        <w:ind w:left="1854" w:hanging="594"/>
      </w:pPr>
      <w:rPr>
        <w:rFonts w:ascii="Arial Bold" w:eastAsia="Arial Bold" w:hAnsi="Arial Bold" w:cs="Arial Bold"/>
        <w:color w:val="000000"/>
        <w:position w:val="0"/>
        <w:sz w:val="22"/>
        <w:szCs w:val="22"/>
        <w:lang w:val="en-US"/>
      </w:rPr>
    </w:lvl>
    <w:lvl w:ilvl="4">
      <w:start w:val="1"/>
      <w:numFmt w:val="decimal"/>
      <w:lvlText w:val="%1.%2.%3.%4.%5."/>
      <w:lvlJc w:val="left"/>
      <w:pPr>
        <w:tabs>
          <w:tab w:val="num" w:pos="2346"/>
        </w:tabs>
        <w:ind w:left="2346" w:hanging="726"/>
      </w:pPr>
      <w:rPr>
        <w:rFonts w:ascii="Arial Bold" w:eastAsia="Arial Bold" w:hAnsi="Arial Bold" w:cs="Arial Bold"/>
        <w:color w:val="000000"/>
        <w:position w:val="0"/>
        <w:sz w:val="22"/>
        <w:szCs w:val="22"/>
        <w:lang w:val="en-US"/>
      </w:rPr>
    </w:lvl>
    <w:lvl w:ilvl="5">
      <w:start w:val="1"/>
      <w:numFmt w:val="decimal"/>
      <w:lvlText w:val="%1.%2.%3.%4.%5.%6."/>
      <w:lvlJc w:val="left"/>
      <w:pPr>
        <w:tabs>
          <w:tab w:val="num" w:pos="2838"/>
        </w:tabs>
        <w:ind w:left="2838" w:hanging="858"/>
      </w:pPr>
      <w:rPr>
        <w:rFonts w:ascii="Arial Bold" w:eastAsia="Arial Bold" w:hAnsi="Arial Bold" w:cs="Arial Bold"/>
        <w:color w:val="000000"/>
        <w:position w:val="0"/>
        <w:sz w:val="22"/>
        <w:szCs w:val="22"/>
        <w:lang w:val="en-US"/>
      </w:rPr>
    </w:lvl>
    <w:lvl w:ilvl="6">
      <w:start w:val="1"/>
      <w:numFmt w:val="decimal"/>
      <w:lvlText w:val="%1.%2.%3.%4.%5.%6.%7."/>
      <w:lvlJc w:val="left"/>
      <w:pPr>
        <w:tabs>
          <w:tab w:val="num" w:pos="3330"/>
        </w:tabs>
        <w:ind w:left="3330" w:hanging="990"/>
      </w:pPr>
      <w:rPr>
        <w:rFonts w:ascii="Arial Bold" w:eastAsia="Arial Bold" w:hAnsi="Arial Bold" w:cs="Arial Bold"/>
        <w:color w:val="000000"/>
        <w:position w:val="0"/>
        <w:sz w:val="22"/>
        <w:szCs w:val="22"/>
        <w:lang w:val="en-US"/>
      </w:rPr>
    </w:lvl>
    <w:lvl w:ilvl="7">
      <w:start w:val="1"/>
      <w:numFmt w:val="decimal"/>
      <w:lvlText w:val="%1.%2.%3.%4.%5.%6.%7.%8."/>
      <w:lvlJc w:val="left"/>
      <w:pPr>
        <w:tabs>
          <w:tab w:val="num" w:pos="3822"/>
        </w:tabs>
        <w:ind w:left="3822" w:hanging="1122"/>
      </w:pPr>
      <w:rPr>
        <w:rFonts w:ascii="Arial Bold" w:eastAsia="Arial Bold" w:hAnsi="Arial Bold" w:cs="Arial Bold"/>
        <w:color w:val="000000"/>
        <w:position w:val="0"/>
        <w:sz w:val="22"/>
        <w:szCs w:val="22"/>
        <w:lang w:val="en-US"/>
      </w:rPr>
    </w:lvl>
    <w:lvl w:ilvl="8">
      <w:start w:val="1"/>
      <w:numFmt w:val="decimal"/>
      <w:lvlText w:val="%1.%2.%3.%4.%5.%6.%7.%8.%9."/>
      <w:lvlJc w:val="left"/>
      <w:pPr>
        <w:tabs>
          <w:tab w:val="num" w:pos="4380"/>
        </w:tabs>
        <w:ind w:left="4380" w:hanging="1320"/>
      </w:pPr>
      <w:rPr>
        <w:rFonts w:ascii="Arial Bold" w:eastAsia="Arial Bold" w:hAnsi="Arial Bold" w:cs="Arial Bold"/>
        <w:color w:val="000000"/>
        <w:position w:val="0"/>
        <w:sz w:val="22"/>
        <w:szCs w:val="22"/>
        <w:lang w:val="en-US"/>
      </w:rPr>
    </w:lvl>
  </w:abstractNum>
  <w:abstractNum w:abstractNumId="20" w15:restartNumberingAfterBreak="0">
    <w:nsid w:val="4EF55C32"/>
    <w:multiLevelType w:val="multilevel"/>
    <w:tmpl w:val="7E54D934"/>
    <w:lvl w:ilvl="0">
      <w:start w:val="8"/>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1" w15:restartNumberingAfterBreak="0">
    <w:nsid w:val="4F3F725C"/>
    <w:multiLevelType w:val="multilevel"/>
    <w:tmpl w:val="065E8A34"/>
    <w:lvl w:ilvl="0">
      <w:start w:val="6"/>
      <w:numFmt w:val="decimal"/>
      <w:lvlText w:val="%1."/>
      <w:lvlJc w:val="left"/>
      <w:pPr>
        <w:ind w:left="720" w:hanging="360"/>
      </w:pPr>
      <w:rPr>
        <w:rFonts w:hAnsi="Arial" w:cs="Arial"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1E6124"/>
    <w:multiLevelType w:val="multilevel"/>
    <w:tmpl w:val="C304ED68"/>
    <w:styleLink w:val="List21"/>
    <w:lvl w:ilvl="0">
      <w:start w:val="1"/>
      <w:numFmt w:val="lowerLetter"/>
      <w:lvlText w:val="%1."/>
      <w:lvlJc w:val="left"/>
      <w:pPr>
        <w:tabs>
          <w:tab w:val="num" w:pos="720"/>
        </w:tabs>
        <w:ind w:left="720" w:hanging="360"/>
      </w:pPr>
      <w:rPr>
        <w:position w:val="0"/>
        <w:sz w:val="24"/>
        <w:szCs w:val="24"/>
        <w:rtl w:val="0"/>
        <w:lang w:val="en-US"/>
      </w:rPr>
    </w:lvl>
    <w:lvl w:ilvl="1">
      <w:start w:val="1"/>
      <w:numFmt w:val="decimal"/>
      <w:lvlText w:val="%1.%2."/>
      <w:lvlJc w:val="left"/>
      <w:pPr>
        <w:tabs>
          <w:tab w:val="num" w:pos="1116"/>
        </w:tabs>
        <w:ind w:left="1116" w:hanging="396"/>
      </w:pPr>
      <w:rPr>
        <w:position w:val="0"/>
        <w:sz w:val="22"/>
        <w:szCs w:val="22"/>
        <w:rtl w:val="0"/>
        <w:lang w:val="en-US"/>
      </w:rPr>
    </w:lvl>
    <w:lvl w:ilvl="2">
      <w:start w:val="1"/>
      <w:numFmt w:val="decimal"/>
      <w:lvlText w:val="%1.%2.%3."/>
      <w:lvlJc w:val="left"/>
      <w:pPr>
        <w:tabs>
          <w:tab w:val="num" w:pos="1542"/>
        </w:tabs>
        <w:ind w:left="1542" w:hanging="462"/>
      </w:pPr>
      <w:rPr>
        <w:position w:val="0"/>
        <w:sz w:val="22"/>
        <w:szCs w:val="22"/>
        <w:rtl w:val="0"/>
        <w:lang w:val="en-US"/>
      </w:rPr>
    </w:lvl>
    <w:lvl w:ilvl="3">
      <w:start w:val="1"/>
      <w:numFmt w:val="decimal"/>
      <w:lvlText w:val="%1.%2.%3.%4."/>
      <w:lvlJc w:val="left"/>
      <w:pPr>
        <w:tabs>
          <w:tab w:val="num" w:pos="2034"/>
        </w:tabs>
        <w:ind w:left="2034" w:hanging="594"/>
      </w:pPr>
      <w:rPr>
        <w:position w:val="0"/>
        <w:sz w:val="22"/>
        <w:szCs w:val="22"/>
        <w:rtl w:val="0"/>
        <w:lang w:val="en-US"/>
      </w:rPr>
    </w:lvl>
    <w:lvl w:ilvl="4">
      <w:start w:val="1"/>
      <w:numFmt w:val="decimal"/>
      <w:lvlText w:val="%1.%2.%3.%4.%5."/>
      <w:lvlJc w:val="left"/>
      <w:pPr>
        <w:tabs>
          <w:tab w:val="num" w:pos="2526"/>
        </w:tabs>
        <w:ind w:left="2526" w:hanging="726"/>
      </w:pPr>
      <w:rPr>
        <w:position w:val="0"/>
        <w:sz w:val="22"/>
        <w:szCs w:val="22"/>
        <w:rtl w:val="0"/>
        <w:lang w:val="en-US"/>
      </w:rPr>
    </w:lvl>
    <w:lvl w:ilvl="5">
      <w:start w:val="1"/>
      <w:numFmt w:val="decimal"/>
      <w:lvlText w:val="%1.%2.%3.%4.%5.%6."/>
      <w:lvlJc w:val="left"/>
      <w:pPr>
        <w:tabs>
          <w:tab w:val="num" w:pos="3018"/>
        </w:tabs>
        <w:ind w:left="3018" w:hanging="858"/>
      </w:pPr>
      <w:rPr>
        <w:position w:val="0"/>
        <w:sz w:val="22"/>
        <w:szCs w:val="22"/>
        <w:rtl w:val="0"/>
        <w:lang w:val="en-US"/>
      </w:rPr>
    </w:lvl>
    <w:lvl w:ilvl="6">
      <w:start w:val="1"/>
      <w:numFmt w:val="decimal"/>
      <w:lvlText w:val="%1.%2.%3.%4.%5.%6.%7."/>
      <w:lvlJc w:val="left"/>
      <w:pPr>
        <w:tabs>
          <w:tab w:val="num" w:pos="3510"/>
        </w:tabs>
        <w:ind w:left="3510" w:hanging="990"/>
      </w:pPr>
      <w:rPr>
        <w:position w:val="0"/>
        <w:sz w:val="22"/>
        <w:szCs w:val="22"/>
        <w:rtl w:val="0"/>
        <w:lang w:val="en-US"/>
      </w:rPr>
    </w:lvl>
    <w:lvl w:ilvl="7">
      <w:start w:val="1"/>
      <w:numFmt w:val="decimal"/>
      <w:lvlText w:val="%1.%2.%3.%4.%5.%6.%7.%8."/>
      <w:lvlJc w:val="left"/>
      <w:pPr>
        <w:tabs>
          <w:tab w:val="num" w:pos="4002"/>
        </w:tabs>
        <w:ind w:left="4002" w:hanging="1122"/>
      </w:pPr>
      <w:rPr>
        <w:position w:val="0"/>
        <w:sz w:val="22"/>
        <w:szCs w:val="22"/>
        <w:rtl w:val="0"/>
        <w:lang w:val="en-US"/>
      </w:rPr>
    </w:lvl>
    <w:lvl w:ilvl="8">
      <w:start w:val="1"/>
      <w:numFmt w:val="decimal"/>
      <w:lvlText w:val="%1.%2.%3.%4.%5.%6.%7.%8.%9."/>
      <w:lvlJc w:val="left"/>
      <w:pPr>
        <w:tabs>
          <w:tab w:val="num" w:pos="4560"/>
        </w:tabs>
        <w:ind w:left="4560" w:hanging="1320"/>
      </w:pPr>
      <w:rPr>
        <w:position w:val="0"/>
        <w:sz w:val="22"/>
        <w:szCs w:val="22"/>
        <w:rtl w:val="0"/>
        <w:lang w:val="en-US"/>
      </w:rPr>
    </w:lvl>
  </w:abstractNum>
  <w:abstractNum w:abstractNumId="23" w15:restartNumberingAfterBreak="0">
    <w:nsid w:val="579776A7"/>
    <w:multiLevelType w:val="multilevel"/>
    <w:tmpl w:val="92BEE9DA"/>
    <w:styleLink w:val="List41"/>
    <w:lvl w:ilvl="0">
      <w:start w:val="1"/>
      <w:numFmt w:val="decimal"/>
      <w:lvlText w:val="%1."/>
      <w:lvlJc w:val="left"/>
      <w:pPr>
        <w:tabs>
          <w:tab w:val="num" w:pos="510"/>
        </w:tabs>
        <w:ind w:left="510" w:hanging="330"/>
      </w:pPr>
      <w:rPr>
        <w:color w:val="000000"/>
        <w:position w:val="0"/>
        <w:sz w:val="22"/>
        <w:szCs w:val="22"/>
        <w:rtl w:val="0"/>
        <w:lang w:val="en-US"/>
      </w:rPr>
    </w:lvl>
    <w:lvl w:ilvl="1">
      <w:start w:val="1"/>
      <w:numFmt w:val="decimal"/>
      <w:lvlText w:val="%1.%2."/>
      <w:lvlJc w:val="left"/>
      <w:pPr>
        <w:tabs>
          <w:tab w:val="num" w:pos="972"/>
        </w:tabs>
        <w:ind w:left="972" w:hanging="432"/>
      </w:pPr>
      <w:rPr>
        <w:color w:val="000000"/>
        <w:position w:val="0"/>
        <w:sz w:val="22"/>
        <w:szCs w:val="22"/>
        <w:rtl w:val="0"/>
        <w:lang w:val="en-US"/>
      </w:rPr>
    </w:lvl>
    <w:lvl w:ilvl="2">
      <w:start w:val="1"/>
      <w:numFmt w:val="decimal"/>
      <w:lvlText w:val="%3."/>
      <w:lvlJc w:val="left"/>
      <w:pPr>
        <w:tabs>
          <w:tab w:val="num" w:pos="1362"/>
        </w:tabs>
        <w:ind w:left="1362" w:hanging="462"/>
      </w:pPr>
      <w:rPr>
        <w:color w:val="000000"/>
        <w:position w:val="0"/>
        <w:sz w:val="22"/>
        <w:szCs w:val="22"/>
        <w:rtl w:val="0"/>
        <w:lang w:val="en-US"/>
      </w:rPr>
    </w:lvl>
    <w:lvl w:ilvl="3">
      <w:start w:val="1"/>
      <w:numFmt w:val="decimal"/>
      <w:lvlText w:val="%1.%2.%3.%4."/>
      <w:lvlJc w:val="left"/>
      <w:pPr>
        <w:tabs>
          <w:tab w:val="num" w:pos="1854"/>
        </w:tabs>
        <w:ind w:left="1854" w:hanging="594"/>
      </w:pPr>
      <w:rPr>
        <w:color w:val="000000"/>
        <w:position w:val="0"/>
        <w:sz w:val="22"/>
        <w:szCs w:val="22"/>
        <w:rtl w:val="0"/>
        <w:lang w:val="en-US"/>
      </w:rPr>
    </w:lvl>
    <w:lvl w:ilvl="4">
      <w:start w:val="1"/>
      <w:numFmt w:val="decimal"/>
      <w:lvlText w:val="%1.%2.%3.%4.%5."/>
      <w:lvlJc w:val="left"/>
      <w:pPr>
        <w:tabs>
          <w:tab w:val="num" w:pos="2346"/>
        </w:tabs>
        <w:ind w:left="2346" w:hanging="726"/>
      </w:pPr>
      <w:rPr>
        <w:color w:val="000000"/>
        <w:position w:val="0"/>
        <w:sz w:val="22"/>
        <w:szCs w:val="22"/>
        <w:rtl w:val="0"/>
        <w:lang w:val="en-US"/>
      </w:rPr>
    </w:lvl>
    <w:lvl w:ilvl="5">
      <w:start w:val="1"/>
      <w:numFmt w:val="decimal"/>
      <w:lvlText w:val="%1.%2.%3.%4.%5.%6."/>
      <w:lvlJc w:val="left"/>
      <w:pPr>
        <w:tabs>
          <w:tab w:val="num" w:pos="2838"/>
        </w:tabs>
        <w:ind w:left="2838" w:hanging="858"/>
      </w:pPr>
      <w:rPr>
        <w:color w:val="000000"/>
        <w:position w:val="0"/>
        <w:sz w:val="22"/>
        <w:szCs w:val="22"/>
        <w:rtl w:val="0"/>
        <w:lang w:val="en-US"/>
      </w:rPr>
    </w:lvl>
    <w:lvl w:ilvl="6">
      <w:start w:val="1"/>
      <w:numFmt w:val="decimal"/>
      <w:lvlText w:val="%1.%2.%3.%4.%5.%6.%7."/>
      <w:lvlJc w:val="left"/>
      <w:pPr>
        <w:tabs>
          <w:tab w:val="num" w:pos="3330"/>
        </w:tabs>
        <w:ind w:left="3330" w:hanging="990"/>
      </w:pPr>
      <w:rPr>
        <w:color w:val="000000"/>
        <w:position w:val="0"/>
        <w:sz w:val="22"/>
        <w:szCs w:val="22"/>
        <w:rtl w:val="0"/>
        <w:lang w:val="en-US"/>
      </w:rPr>
    </w:lvl>
    <w:lvl w:ilvl="7">
      <w:start w:val="1"/>
      <w:numFmt w:val="decimal"/>
      <w:lvlText w:val="%1.%2.%3.%4.%5.%6.%7.%8."/>
      <w:lvlJc w:val="left"/>
      <w:pPr>
        <w:tabs>
          <w:tab w:val="num" w:pos="3822"/>
        </w:tabs>
        <w:ind w:left="3822" w:hanging="1122"/>
      </w:pPr>
      <w:rPr>
        <w:color w:val="000000"/>
        <w:position w:val="0"/>
        <w:sz w:val="22"/>
        <w:szCs w:val="22"/>
        <w:rtl w:val="0"/>
        <w:lang w:val="en-US"/>
      </w:rPr>
    </w:lvl>
    <w:lvl w:ilvl="8">
      <w:start w:val="1"/>
      <w:numFmt w:val="decimal"/>
      <w:lvlText w:val="%1.%2.%3.%4.%5.%6.%7.%8.%9."/>
      <w:lvlJc w:val="left"/>
      <w:pPr>
        <w:tabs>
          <w:tab w:val="num" w:pos="4380"/>
        </w:tabs>
        <w:ind w:left="4380" w:hanging="1320"/>
      </w:pPr>
      <w:rPr>
        <w:color w:val="000000"/>
        <w:position w:val="0"/>
        <w:sz w:val="22"/>
        <w:szCs w:val="22"/>
        <w:rtl w:val="0"/>
        <w:lang w:val="en-US"/>
      </w:rPr>
    </w:lvl>
  </w:abstractNum>
  <w:abstractNum w:abstractNumId="24" w15:restartNumberingAfterBreak="0">
    <w:nsid w:val="57D5446D"/>
    <w:multiLevelType w:val="multilevel"/>
    <w:tmpl w:val="AC1416EA"/>
    <w:styleLink w:val="List0"/>
    <w:lvl w:ilvl="0">
      <w:start w:val="4"/>
      <w:numFmt w:val="decimal"/>
      <w:lvlText w:val="%1."/>
      <w:lvlJc w:val="left"/>
      <w:pPr>
        <w:tabs>
          <w:tab w:val="num" w:pos="1260"/>
        </w:tabs>
        <w:ind w:left="1260" w:hanging="360"/>
      </w:pPr>
      <w:rPr>
        <w:rFonts w:ascii="Arial Bold" w:eastAsia="Arial Bold" w:hAnsi="Arial Bold" w:cs="Arial Bold"/>
        <w:color w:val="000000"/>
        <w:position w:val="0"/>
        <w:sz w:val="22"/>
        <w:szCs w:val="22"/>
        <w:rtl w:val="0"/>
        <w:lang w:val="en-US"/>
      </w:rPr>
    </w:lvl>
    <w:lvl w:ilvl="1">
      <w:start w:val="1"/>
      <w:numFmt w:val="decimal"/>
      <w:lvlText w:val="%1.%2."/>
      <w:lvlJc w:val="left"/>
      <w:pPr>
        <w:tabs>
          <w:tab w:val="num" w:pos="1656"/>
        </w:tabs>
        <w:ind w:left="1656" w:hanging="396"/>
      </w:pPr>
      <w:rPr>
        <w:rFonts w:ascii="Arial Bold" w:eastAsia="Arial Bold" w:hAnsi="Arial Bold" w:cs="Arial Bold"/>
        <w:color w:val="000000"/>
        <w:position w:val="0"/>
        <w:sz w:val="22"/>
        <w:szCs w:val="22"/>
        <w:rtl w:val="0"/>
        <w:lang w:val="en-US"/>
      </w:rPr>
    </w:lvl>
    <w:lvl w:ilvl="2">
      <w:start w:val="1"/>
      <w:numFmt w:val="decimal"/>
      <w:lvlText w:val="%3."/>
      <w:lvlJc w:val="left"/>
      <w:pPr>
        <w:tabs>
          <w:tab w:val="num" w:pos="2082"/>
        </w:tabs>
        <w:ind w:left="2082" w:hanging="462"/>
      </w:pPr>
      <w:rPr>
        <w:rFonts w:ascii="Arial Bold" w:eastAsia="Arial Bold" w:hAnsi="Arial Bold" w:cs="Arial Bold"/>
        <w:color w:val="000000"/>
        <w:position w:val="0"/>
        <w:sz w:val="22"/>
        <w:szCs w:val="22"/>
        <w:rtl w:val="0"/>
        <w:lang w:val="en-US"/>
      </w:rPr>
    </w:lvl>
    <w:lvl w:ilvl="3">
      <w:start w:val="1"/>
      <w:numFmt w:val="decimal"/>
      <w:lvlText w:val="%1.%2.%3.%4."/>
      <w:lvlJc w:val="left"/>
      <w:pPr>
        <w:tabs>
          <w:tab w:val="num" w:pos="2574"/>
        </w:tabs>
        <w:ind w:left="2574" w:hanging="594"/>
      </w:pPr>
      <w:rPr>
        <w:rFonts w:ascii="Arial Bold" w:eastAsia="Arial Bold" w:hAnsi="Arial Bold" w:cs="Arial Bold"/>
        <w:color w:val="000000"/>
        <w:position w:val="0"/>
        <w:sz w:val="22"/>
        <w:szCs w:val="22"/>
        <w:rtl w:val="0"/>
        <w:lang w:val="en-US"/>
      </w:rPr>
    </w:lvl>
    <w:lvl w:ilvl="4">
      <w:start w:val="1"/>
      <w:numFmt w:val="decimal"/>
      <w:lvlText w:val="%1.%2.%3.%4.%5."/>
      <w:lvlJc w:val="left"/>
      <w:pPr>
        <w:tabs>
          <w:tab w:val="num" w:pos="3066"/>
        </w:tabs>
        <w:ind w:left="3066" w:hanging="726"/>
      </w:pPr>
      <w:rPr>
        <w:rFonts w:ascii="Arial Bold" w:eastAsia="Arial Bold" w:hAnsi="Arial Bold" w:cs="Arial Bold"/>
        <w:color w:val="000000"/>
        <w:position w:val="0"/>
        <w:sz w:val="22"/>
        <w:szCs w:val="22"/>
        <w:rtl w:val="0"/>
        <w:lang w:val="en-US"/>
      </w:rPr>
    </w:lvl>
    <w:lvl w:ilvl="5">
      <w:start w:val="1"/>
      <w:numFmt w:val="decimal"/>
      <w:lvlText w:val="%1.%2.%3.%4.%5.%6."/>
      <w:lvlJc w:val="left"/>
      <w:pPr>
        <w:tabs>
          <w:tab w:val="num" w:pos="3558"/>
        </w:tabs>
        <w:ind w:left="3558" w:hanging="858"/>
      </w:pPr>
      <w:rPr>
        <w:rFonts w:ascii="Arial Bold" w:eastAsia="Arial Bold" w:hAnsi="Arial Bold" w:cs="Arial Bold"/>
        <w:color w:val="000000"/>
        <w:position w:val="0"/>
        <w:sz w:val="22"/>
        <w:szCs w:val="22"/>
        <w:rtl w:val="0"/>
        <w:lang w:val="en-US"/>
      </w:rPr>
    </w:lvl>
    <w:lvl w:ilvl="6">
      <w:start w:val="1"/>
      <w:numFmt w:val="decimal"/>
      <w:lvlText w:val="%1.%2.%3.%4.%5.%6.%7."/>
      <w:lvlJc w:val="left"/>
      <w:pPr>
        <w:tabs>
          <w:tab w:val="num" w:pos="4050"/>
        </w:tabs>
        <w:ind w:left="4050" w:hanging="990"/>
      </w:pPr>
      <w:rPr>
        <w:rFonts w:ascii="Arial Bold" w:eastAsia="Arial Bold" w:hAnsi="Arial Bold" w:cs="Arial Bold"/>
        <w:color w:val="000000"/>
        <w:position w:val="0"/>
        <w:sz w:val="22"/>
        <w:szCs w:val="22"/>
        <w:rtl w:val="0"/>
        <w:lang w:val="en-US"/>
      </w:rPr>
    </w:lvl>
    <w:lvl w:ilvl="7">
      <w:start w:val="1"/>
      <w:numFmt w:val="decimal"/>
      <w:lvlText w:val="%1.%2.%3.%4.%5.%6.%7.%8."/>
      <w:lvlJc w:val="left"/>
      <w:pPr>
        <w:tabs>
          <w:tab w:val="num" w:pos="4542"/>
        </w:tabs>
        <w:ind w:left="4542" w:hanging="1122"/>
      </w:pPr>
      <w:rPr>
        <w:rFonts w:ascii="Arial Bold" w:eastAsia="Arial Bold" w:hAnsi="Arial Bold" w:cs="Arial Bold"/>
        <w:color w:val="000000"/>
        <w:position w:val="0"/>
        <w:sz w:val="22"/>
        <w:szCs w:val="22"/>
        <w:rtl w:val="0"/>
        <w:lang w:val="en-US"/>
      </w:rPr>
    </w:lvl>
    <w:lvl w:ilvl="8">
      <w:start w:val="1"/>
      <w:numFmt w:val="decimal"/>
      <w:lvlText w:val="%1.%2.%3.%4.%5.%6.%7.%8.%9."/>
      <w:lvlJc w:val="left"/>
      <w:pPr>
        <w:tabs>
          <w:tab w:val="num" w:pos="5100"/>
        </w:tabs>
        <w:ind w:left="5100" w:hanging="1320"/>
      </w:pPr>
      <w:rPr>
        <w:rFonts w:ascii="Arial Bold" w:eastAsia="Arial Bold" w:hAnsi="Arial Bold" w:cs="Arial Bold"/>
        <w:color w:val="000000"/>
        <w:position w:val="0"/>
        <w:sz w:val="22"/>
        <w:szCs w:val="22"/>
        <w:rtl w:val="0"/>
        <w:lang w:val="en-US"/>
      </w:rPr>
    </w:lvl>
  </w:abstractNum>
  <w:abstractNum w:abstractNumId="25" w15:restartNumberingAfterBreak="0">
    <w:nsid w:val="593226D8"/>
    <w:multiLevelType w:val="multilevel"/>
    <w:tmpl w:val="E9E6C11A"/>
    <w:styleLink w:val="List8"/>
    <w:lvl w:ilvl="0">
      <w:start w:val="1"/>
      <w:numFmt w:val="decimal"/>
      <w:lvlText w:val="%1."/>
      <w:lvlJc w:val="left"/>
      <w:pPr>
        <w:tabs>
          <w:tab w:val="num" w:pos="330"/>
        </w:tabs>
        <w:ind w:left="330" w:hanging="330"/>
      </w:pPr>
      <w:rPr>
        <w:position w:val="0"/>
        <w:sz w:val="22"/>
        <w:szCs w:val="22"/>
        <w:rtl w:val="0"/>
        <w:lang w:val="en-US"/>
      </w:rPr>
    </w:lvl>
    <w:lvl w:ilvl="1">
      <w:start w:val="1"/>
      <w:numFmt w:val="decimal"/>
      <w:lvlText w:val="%1.%2."/>
      <w:lvlJc w:val="left"/>
      <w:pPr>
        <w:tabs>
          <w:tab w:val="num" w:pos="870"/>
        </w:tabs>
        <w:ind w:left="870" w:hanging="330"/>
      </w:pPr>
      <w:rPr>
        <w:position w:val="0"/>
        <w:sz w:val="22"/>
        <w:szCs w:val="22"/>
        <w:rtl w:val="0"/>
        <w:lang w:val="en-US"/>
      </w:rPr>
    </w:lvl>
    <w:lvl w:ilvl="2">
      <w:start w:val="1"/>
      <w:numFmt w:val="decimal"/>
      <w:lvlText w:val="%1.%2.%3."/>
      <w:lvlJc w:val="left"/>
      <w:pPr>
        <w:tabs>
          <w:tab w:val="num" w:pos="1440"/>
        </w:tabs>
        <w:ind w:left="1440" w:hanging="720"/>
      </w:pPr>
      <w:rPr>
        <w:position w:val="0"/>
        <w:sz w:val="22"/>
        <w:szCs w:val="22"/>
        <w:rtl w:val="0"/>
        <w:lang w:val="en-US"/>
      </w:rPr>
    </w:lvl>
    <w:lvl w:ilvl="3">
      <w:start w:val="1"/>
      <w:numFmt w:val="decimal"/>
      <w:lvlText w:val="%1.%2.%3.%4."/>
      <w:lvlJc w:val="left"/>
      <w:pPr>
        <w:tabs>
          <w:tab w:val="num" w:pos="1740"/>
        </w:tabs>
        <w:ind w:left="1740" w:hanging="660"/>
      </w:pPr>
      <w:rPr>
        <w:position w:val="0"/>
        <w:sz w:val="22"/>
        <w:szCs w:val="22"/>
        <w:rtl w:val="0"/>
        <w:lang w:val="en-US"/>
      </w:rPr>
    </w:lvl>
    <w:lvl w:ilvl="4">
      <w:start w:val="1"/>
      <w:numFmt w:val="decimal"/>
      <w:lvlText w:val="%1.%2.%3.%4.%5."/>
      <w:lvlJc w:val="left"/>
      <w:pPr>
        <w:tabs>
          <w:tab w:val="num" w:pos="2430"/>
        </w:tabs>
        <w:ind w:left="2430" w:hanging="990"/>
      </w:pPr>
      <w:rPr>
        <w:position w:val="0"/>
        <w:sz w:val="22"/>
        <w:szCs w:val="22"/>
        <w:rtl w:val="0"/>
        <w:lang w:val="en-US"/>
      </w:rPr>
    </w:lvl>
    <w:lvl w:ilvl="5">
      <w:start w:val="1"/>
      <w:numFmt w:val="decimal"/>
      <w:lvlText w:val="%1.%2.%3.%4.%5.%6."/>
      <w:lvlJc w:val="left"/>
      <w:pPr>
        <w:tabs>
          <w:tab w:val="num" w:pos="2790"/>
        </w:tabs>
        <w:ind w:left="2790" w:hanging="990"/>
      </w:pPr>
      <w:rPr>
        <w:position w:val="0"/>
        <w:sz w:val="22"/>
        <w:szCs w:val="22"/>
        <w:rtl w:val="0"/>
        <w:lang w:val="en-US"/>
      </w:rPr>
    </w:lvl>
    <w:lvl w:ilvl="6">
      <w:start w:val="1"/>
      <w:numFmt w:val="decimal"/>
      <w:lvlText w:val="%1.%2.%3.%4.%5.%6.%7."/>
      <w:lvlJc w:val="left"/>
      <w:pPr>
        <w:tabs>
          <w:tab w:val="num" w:pos="3480"/>
        </w:tabs>
        <w:ind w:left="3480" w:hanging="1320"/>
      </w:pPr>
      <w:rPr>
        <w:position w:val="0"/>
        <w:sz w:val="22"/>
        <w:szCs w:val="22"/>
        <w:rtl w:val="0"/>
        <w:lang w:val="en-US"/>
      </w:rPr>
    </w:lvl>
    <w:lvl w:ilvl="7">
      <w:start w:val="1"/>
      <w:numFmt w:val="decimal"/>
      <w:lvlText w:val="%1.%2.%3.%4.%5.%6.%7.%8."/>
      <w:lvlJc w:val="left"/>
      <w:pPr>
        <w:tabs>
          <w:tab w:val="num" w:pos="3840"/>
        </w:tabs>
        <w:ind w:left="3840" w:hanging="1320"/>
      </w:pPr>
      <w:rPr>
        <w:position w:val="0"/>
        <w:sz w:val="22"/>
        <w:szCs w:val="22"/>
        <w:rtl w:val="0"/>
        <w:lang w:val="en-US"/>
      </w:rPr>
    </w:lvl>
    <w:lvl w:ilvl="8">
      <w:start w:val="1"/>
      <w:numFmt w:val="decimal"/>
      <w:lvlText w:val="%1.%2.%3.%4.%5.%6.%7.%8.%9."/>
      <w:lvlJc w:val="left"/>
      <w:pPr>
        <w:tabs>
          <w:tab w:val="num" w:pos="4530"/>
        </w:tabs>
        <w:ind w:left="4530" w:hanging="1650"/>
      </w:pPr>
      <w:rPr>
        <w:position w:val="0"/>
        <w:sz w:val="22"/>
        <w:szCs w:val="22"/>
        <w:rtl w:val="0"/>
        <w:lang w:val="en-US"/>
      </w:rPr>
    </w:lvl>
  </w:abstractNum>
  <w:abstractNum w:abstractNumId="26" w15:restartNumberingAfterBreak="0">
    <w:nsid w:val="5FED61D3"/>
    <w:multiLevelType w:val="hybridMultilevel"/>
    <w:tmpl w:val="EB384448"/>
    <w:lvl w:ilvl="0" w:tplc="6B60CCB6">
      <w:start w:val="1"/>
      <w:numFmt w:val="lowerRoman"/>
      <w:lvlText w:val="(%1)"/>
      <w:lvlJc w:val="left"/>
      <w:pPr>
        <w:ind w:left="1440" w:hanging="720"/>
      </w:pPr>
      <w:rPr>
        <w:rFonts w:hint="default"/>
        <w:color w:val="000000" w:themeColor="text1"/>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7" w15:restartNumberingAfterBreak="0">
    <w:nsid w:val="60E87BE6"/>
    <w:multiLevelType w:val="hybridMultilevel"/>
    <w:tmpl w:val="062E8ABA"/>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28" w15:restartNumberingAfterBreak="0">
    <w:nsid w:val="629943CC"/>
    <w:multiLevelType w:val="multilevel"/>
    <w:tmpl w:val="5036C116"/>
    <w:styleLink w:val="List13"/>
    <w:lvl w:ilvl="0">
      <w:start w:val="1"/>
      <w:numFmt w:val="decimal"/>
      <w:lvlText w:val="%1."/>
      <w:lvlJc w:val="left"/>
      <w:pPr>
        <w:tabs>
          <w:tab w:val="num" w:pos="690"/>
        </w:tabs>
        <w:ind w:left="690" w:hanging="330"/>
      </w:pPr>
      <w:rPr>
        <w:position w:val="0"/>
        <w:sz w:val="22"/>
        <w:szCs w:val="22"/>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29" w15:restartNumberingAfterBreak="0">
    <w:nsid w:val="665635D8"/>
    <w:multiLevelType w:val="hybridMultilevel"/>
    <w:tmpl w:val="2C7AB8E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66CA1E36"/>
    <w:multiLevelType w:val="multilevel"/>
    <w:tmpl w:val="7924E4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046272"/>
    <w:multiLevelType w:val="hybridMultilevel"/>
    <w:tmpl w:val="3F74B68E"/>
    <w:lvl w:ilvl="0" w:tplc="01EAB200">
      <w:start w:val="1"/>
      <w:numFmt w:val="lowerLetter"/>
      <w:lvlText w:val="(%1)"/>
      <w:lvlJc w:val="left"/>
      <w:pPr>
        <w:ind w:left="900" w:hanging="360"/>
      </w:pPr>
      <w:rPr>
        <w:rFonts w:hint="default"/>
      </w:rPr>
    </w:lvl>
    <w:lvl w:ilvl="1" w:tplc="48090019" w:tentative="1">
      <w:start w:val="1"/>
      <w:numFmt w:val="lowerLetter"/>
      <w:lvlText w:val="%2."/>
      <w:lvlJc w:val="left"/>
      <w:pPr>
        <w:ind w:left="1620" w:hanging="360"/>
      </w:pPr>
    </w:lvl>
    <w:lvl w:ilvl="2" w:tplc="4809001B" w:tentative="1">
      <w:start w:val="1"/>
      <w:numFmt w:val="lowerRoman"/>
      <w:lvlText w:val="%3."/>
      <w:lvlJc w:val="right"/>
      <w:pPr>
        <w:ind w:left="2340" w:hanging="180"/>
      </w:pPr>
    </w:lvl>
    <w:lvl w:ilvl="3" w:tplc="4809000F" w:tentative="1">
      <w:start w:val="1"/>
      <w:numFmt w:val="decimal"/>
      <w:lvlText w:val="%4."/>
      <w:lvlJc w:val="left"/>
      <w:pPr>
        <w:ind w:left="3060" w:hanging="360"/>
      </w:pPr>
    </w:lvl>
    <w:lvl w:ilvl="4" w:tplc="48090019" w:tentative="1">
      <w:start w:val="1"/>
      <w:numFmt w:val="lowerLetter"/>
      <w:lvlText w:val="%5."/>
      <w:lvlJc w:val="left"/>
      <w:pPr>
        <w:ind w:left="3780" w:hanging="360"/>
      </w:pPr>
    </w:lvl>
    <w:lvl w:ilvl="5" w:tplc="4809001B" w:tentative="1">
      <w:start w:val="1"/>
      <w:numFmt w:val="lowerRoman"/>
      <w:lvlText w:val="%6."/>
      <w:lvlJc w:val="right"/>
      <w:pPr>
        <w:ind w:left="4500" w:hanging="180"/>
      </w:pPr>
    </w:lvl>
    <w:lvl w:ilvl="6" w:tplc="4809000F" w:tentative="1">
      <w:start w:val="1"/>
      <w:numFmt w:val="decimal"/>
      <w:lvlText w:val="%7."/>
      <w:lvlJc w:val="left"/>
      <w:pPr>
        <w:ind w:left="5220" w:hanging="360"/>
      </w:pPr>
    </w:lvl>
    <w:lvl w:ilvl="7" w:tplc="48090019" w:tentative="1">
      <w:start w:val="1"/>
      <w:numFmt w:val="lowerLetter"/>
      <w:lvlText w:val="%8."/>
      <w:lvlJc w:val="left"/>
      <w:pPr>
        <w:ind w:left="5940" w:hanging="360"/>
      </w:pPr>
    </w:lvl>
    <w:lvl w:ilvl="8" w:tplc="4809001B" w:tentative="1">
      <w:start w:val="1"/>
      <w:numFmt w:val="lowerRoman"/>
      <w:lvlText w:val="%9."/>
      <w:lvlJc w:val="right"/>
      <w:pPr>
        <w:ind w:left="6660" w:hanging="180"/>
      </w:pPr>
    </w:lvl>
  </w:abstractNum>
  <w:abstractNum w:abstractNumId="32" w15:restartNumberingAfterBreak="0">
    <w:nsid w:val="6AE468CC"/>
    <w:multiLevelType w:val="multilevel"/>
    <w:tmpl w:val="4EB6F9EA"/>
    <w:styleLink w:val="List10"/>
    <w:lvl w:ilvl="0">
      <w:start w:val="1"/>
      <w:numFmt w:val="decimal"/>
      <w:lvlText w:val="%1."/>
      <w:lvlJc w:val="left"/>
      <w:pPr>
        <w:tabs>
          <w:tab w:val="num" w:pos="510"/>
        </w:tabs>
        <w:ind w:left="510" w:hanging="330"/>
      </w:pPr>
      <w:rPr>
        <w:color w:val="000000"/>
        <w:position w:val="0"/>
        <w:sz w:val="22"/>
        <w:szCs w:val="22"/>
        <w:rtl w:val="0"/>
        <w:lang w:val="en-US"/>
      </w:rPr>
    </w:lvl>
    <w:lvl w:ilvl="1">
      <w:start w:val="1"/>
      <w:numFmt w:val="decimal"/>
      <w:lvlText w:val="%1.%2."/>
      <w:lvlJc w:val="left"/>
      <w:pPr>
        <w:tabs>
          <w:tab w:val="num" w:pos="936"/>
        </w:tabs>
        <w:ind w:left="936" w:hanging="396"/>
      </w:pPr>
      <w:rPr>
        <w:color w:val="000000"/>
        <w:position w:val="0"/>
        <w:sz w:val="22"/>
        <w:szCs w:val="22"/>
        <w:rtl w:val="0"/>
        <w:lang w:val="en-US"/>
      </w:rPr>
    </w:lvl>
    <w:lvl w:ilvl="2">
      <w:start w:val="1"/>
      <w:numFmt w:val="decimal"/>
      <w:lvlText w:val="%3."/>
      <w:lvlJc w:val="left"/>
      <w:pPr>
        <w:tabs>
          <w:tab w:val="num" w:pos="810"/>
        </w:tabs>
        <w:ind w:left="810" w:hanging="450"/>
      </w:pPr>
      <w:rPr>
        <w:color w:val="000000"/>
        <w:position w:val="0"/>
        <w:sz w:val="22"/>
        <w:szCs w:val="22"/>
        <w:rtl w:val="0"/>
        <w:lang w:val="en-US"/>
      </w:rPr>
    </w:lvl>
    <w:lvl w:ilvl="3">
      <w:start w:val="1"/>
      <w:numFmt w:val="decimal"/>
      <w:lvlText w:val="%1.%2.%3.%4."/>
      <w:lvlJc w:val="left"/>
      <w:pPr>
        <w:tabs>
          <w:tab w:val="num" w:pos="1854"/>
        </w:tabs>
        <w:ind w:left="1854" w:hanging="594"/>
      </w:pPr>
      <w:rPr>
        <w:color w:val="000000"/>
        <w:position w:val="0"/>
        <w:sz w:val="22"/>
        <w:szCs w:val="22"/>
        <w:rtl w:val="0"/>
        <w:lang w:val="en-US"/>
      </w:rPr>
    </w:lvl>
    <w:lvl w:ilvl="4">
      <w:start w:val="1"/>
      <w:numFmt w:val="decimal"/>
      <w:lvlText w:val="%1.%2.%3.%4.%5."/>
      <w:lvlJc w:val="left"/>
      <w:pPr>
        <w:tabs>
          <w:tab w:val="num" w:pos="2346"/>
        </w:tabs>
        <w:ind w:left="2346" w:hanging="726"/>
      </w:pPr>
      <w:rPr>
        <w:color w:val="000000"/>
        <w:position w:val="0"/>
        <w:sz w:val="22"/>
        <w:szCs w:val="22"/>
        <w:rtl w:val="0"/>
        <w:lang w:val="en-US"/>
      </w:rPr>
    </w:lvl>
    <w:lvl w:ilvl="5">
      <w:start w:val="1"/>
      <w:numFmt w:val="decimal"/>
      <w:lvlText w:val="%1.%2.%3.%4.%5.%6."/>
      <w:lvlJc w:val="left"/>
      <w:pPr>
        <w:tabs>
          <w:tab w:val="num" w:pos="2838"/>
        </w:tabs>
        <w:ind w:left="2838" w:hanging="858"/>
      </w:pPr>
      <w:rPr>
        <w:color w:val="000000"/>
        <w:position w:val="0"/>
        <w:sz w:val="22"/>
        <w:szCs w:val="22"/>
        <w:rtl w:val="0"/>
        <w:lang w:val="en-US"/>
      </w:rPr>
    </w:lvl>
    <w:lvl w:ilvl="6">
      <w:start w:val="1"/>
      <w:numFmt w:val="decimal"/>
      <w:lvlText w:val="%1.%2.%3.%4.%5.%6.%7."/>
      <w:lvlJc w:val="left"/>
      <w:pPr>
        <w:tabs>
          <w:tab w:val="num" w:pos="3330"/>
        </w:tabs>
        <w:ind w:left="3330" w:hanging="990"/>
      </w:pPr>
      <w:rPr>
        <w:color w:val="000000"/>
        <w:position w:val="0"/>
        <w:sz w:val="22"/>
        <w:szCs w:val="22"/>
        <w:rtl w:val="0"/>
        <w:lang w:val="en-US"/>
      </w:rPr>
    </w:lvl>
    <w:lvl w:ilvl="7">
      <w:start w:val="1"/>
      <w:numFmt w:val="decimal"/>
      <w:lvlText w:val="%1.%2.%3.%4.%5.%6.%7.%8."/>
      <w:lvlJc w:val="left"/>
      <w:pPr>
        <w:tabs>
          <w:tab w:val="num" w:pos="3822"/>
        </w:tabs>
        <w:ind w:left="3822" w:hanging="1122"/>
      </w:pPr>
      <w:rPr>
        <w:color w:val="000000"/>
        <w:position w:val="0"/>
        <w:sz w:val="22"/>
        <w:szCs w:val="22"/>
        <w:rtl w:val="0"/>
        <w:lang w:val="en-US"/>
      </w:rPr>
    </w:lvl>
    <w:lvl w:ilvl="8">
      <w:start w:val="1"/>
      <w:numFmt w:val="decimal"/>
      <w:lvlText w:val="%1.%2.%3.%4.%5.%6.%7.%8.%9."/>
      <w:lvlJc w:val="left"/>
      <w:pPr>
        <w:tabs>
          <w:tab w:val="num" w:pos="4380"/>
        </w:tabs>
        <w:ind w:left="4380" w:hanging="1320"/>
      </w:pPr>
      <w:rPr>
        <w:color w:val="000000"/>
        <w:position w:val="0"/>
        <w:sz w:val="22"/>
        <w:szCs w:val="22"/>
        <w:rtl w:val="0"/>
        <w:lang w:val="en-US"/>
      </w:rPr>
    </w:lvl>
  </w:abstractNum>
  <w:abstractNum w:abstractNumId="33" w15:restartNumberingAfterBreak="0">
    <w:nsid w:val="6EBB3A4B"/>
    <w:multiLevelType w:val="multilevel"/>
    <w:tmpl w:val="FF5872EA"/>
    <w:styleLink w:val="List12"/>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34" w15:restartNumberingAfterBreak="0">
    <w:nsid w:val="71A17E2C"/>
    <w:multiLevelType w:val="multilevel"/>
    <w:tmpl w:val="61161B28"/>
    <w:styleLink w:val="List24"/>
    <w:lvl w:ilvl="0">
      <w:start w:val="5"/>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35" w15:restartNumberingAfterBreak="0">
    <w:nsid w:val="758533E4"/>
    <w:multiLevelType w:val="multilevel"/>
    <w:tmpl w:val="F0128924"/>
    <w:styleLink w:val="List14"/>
    <w:lvl w:ilvl="0">
      <w:start w:val="5"/>
      <w:numFmt w:val="decimal"/>
      <w:lvlText w:val="%1."/>
      <w:lvlJc w:val="left"/>
      <w:rPr>
        <w:strike/>
        <w:dstrike w:val="0"/>
        <w:position w:val="0"/>
      </w:rPr>
    </w:lvl>
    <w:lvl w:ilvl="1">
      <w:start w:val="1"/>
      <w:numFmt w:val="decimal"/>
      <w:lvlText w:val="%2."/>
      <w:lvlJc w:val="left"/>
      <w:rPr>
        <w:strike/>
        <w:dstrike w:val="0"/>
        <w:position w:val="0"/>
      </w:rPr>
    </w:lvl>
    <w:lvl w:ilvl="2">
      <w:start w:val="1"/>
      <w:numFmt w:val="decimal"/>
      <w:lvlText w:val="%3."/>
      <w:lvlJc w:val="left"/>
      <w:rPr>
        <w:strike/>
        <w:dstrike w:val="0"/>
        <w:position w:val="0"/>
      </w:rPr>
    </w:lvl>
    <w:lvl w:ilvl="3">
      <w:start w:val="1"/>
      <w:numFmt w:val="decimal"/>
      <w:lvlText w:val="%4."/>
      <w:lvlJc w:val="left"/>
      <w:rPr>
        <w:strike/>
        <w:dstrike w:val="0"/>
        <w:position w:val="0"/>
      </w:rPr>
    </w:lvl>
    <w:lvl w:ilvl="4">
      <w:start w:val="1"/>
      <w:numFmt w:val="decimal"/>
      <w:lvlText w:val="%5."/>
      <w:lvlJc w:val="left"/>
      <w:rPr>
        <w:strike/>
        <w:dstrike w:val="0"/>
        <w:position w:val="0"/>
      </w:rPr>
    </w:lvl>
    <w:lvl w:ilvl="5">
      <w:start w:val="1"/>
      <w:numFmt w:val="decimal"/>
      <w:lvlText w:val="%6."/>
      <w:lvlJc w:val="left"/>
      <w:rPr>
        <w:strike/>
        <w:dstrike w:val="0"/>
        <w:position w:val="0"/>
      </w:rPr>
    </w:lvl>
    <w:lvl w:ilvl="6">
      <w:start w:val="1"/>
      <w:numFmt w:val="decimal"/>
      <w:lvlText w:val="%7."/>
      <w:lvlJc w:val="left"/>
      <w:rPr>
        <w:strike/>
        <w:dstrike w:val="0"/>
        <w:position w:val="0"/>
      </w:rPr>
    </w:lvl>
    <w:lvl w:ilvl="7">
      <w:start w:val="1"/>
      <w:numFmt w:val="decimal"/>
      <w:lvlText w:val="%8."/>
      <w:lvlJc w:val="left"/>
      <w:rPr>
        <w:strike/>
        <w:dstrike w:val="0"/>
        <w:position w:val="0"/>
      </w:rPr>
    </w:lvl>
    <w:lvl w:ilvl="8">
      <w:start w:val="1"/>
      <w:numFmt w:val="decimal"/>
      <w:lvlText w:val="%9."/>
      <w:lvlJc w:val="left"/>
      <w:rPr>
        <w:strike/>
        <w:dstrike w:val="0"/>
        <w:position w:val="0"/>
      </w:rPr>
    </w:lvl>
  </w:abstractNum>
  <w:abstractNum w:abstractNumId="36" w15:restartNumberingAfterBreak="0">
    <w:nsid w:val="76B24984"/>
    <w:multiLevelType w:val="multilevel"/>
    <w:tmpl w:val="2BBAF240"/>
    <w:styleLink w:val="List6"/>
    <w:lvl w:ilvl="0">
      <w:start w:val="5"/>
      <w:numFmt w:val="lowerLetter"/>
      <w:lvlText w:val="%1."/>
      <w:lvlJc w:val="left"/>
      <w:rPr>
        <w:rFonts w:ascii="Arial" w:eastAsia="Arial" w:hAnsi="Arial" w:cs="Arial"/>
        <w:position w:val="0"/>
        <w:lang w:val="en-US"/>
      </w:rPr>
    </w:lvl>
    <w:lvl w:ilvl="1">
      <w:start w:val="1"/>
      <w:numFmt w:val="lowerLetter"/>
      <w:lvlText w:val="%2."/>
      <w:lvlJc w:val="left"/>
      <w:rPr>
        <w:rFonts w:ascii="Arial" w:eastAsia="Arial" w:hAnsi="Arial" w:cs="Arial"/>
        <w:position w:val="0"/>
        <w:lang w:val="en-US"/>
      </w:rPr>
    </w:lvl>
    <w:lvl w:ilvl="2">
      <w:start w:val="1"/>
      <w:numFmt w:val="lowerRoman"/>
      <w:lvlText w:val="%3."/>
      <w:lvlJc w:val="left"/>
      <w:rPr>
        <w:rFonts w:ascii="Arial" w:eastAsia="Arial" w:hAnsi="Arial" w:cs="Arial"/>
        <w:position w:val="0"/>
        <w:lang w:val="en-US"/>
      </w:rPr>
    </w:lvl>
    <w:lvl w:ilvl="3">
      <w:start w:val="1"/>
      <w:numFmt w:val="decimal"/>
      <w:lvlText w:val="%4."/>
      <w:lvlJc w:val="left"/>
      <w:rPr>
        <w:rFonts w:ascii="Arial" w:eastAsia="Arial" w:hAnsi="Arial" w:cs="Arial"/>
        <w:position w:val="0"/>
        <w:lang w:val="en-US"/>
      </w:rPr>
    </w:lvl>
    <w:lvl w:ilvl="4">
      <w:start w:val="1"/>
      <w:numFmt w:val="lowerLetter"/>
      <w:lvlText w:val="%5."/>
      <w:lvlJc w:val="left"/>
      <w:rPr>
        <w:rFonts w:ascii="Arial" w:eastAsia="Arial" w:hAnsi="Arial" w:cs="Arial"/>
        <w:position w:val="0"/>
        <w:lang w:val="en-US"/>
      </w:rPr>
    </w:lvl>
    <w:lvl w:ilvl="5">
      <w:start w:val="1"/>
      <w:numFmt w:val="lowerRoman"/>
      <w:lvlText w:val="%6."/>
      <w:lvlJc w:val="left"/>
      <w:rPr>
        <w:rFonts w:ascii="Arial" w:eastAsia="Arial" w:hAnsi="Arial" w:cs="Arial"/>
        <w:position w:val="0"/>
        <w:lang w:val="en-US"/>
      </w:rPr>
    </w:lvl>
    <w:lvl w:ilvl="6">
      <w:start w:val="1"/>
      <w:numFmt w:val="decimal"/>
      <w:lvlText w:val="%7."/>
      <w:lvlJc w:val="left"/>
      <w:rPr>
        <w:rFonts w:ascii="Arial" w:eastAsia="Arial" w:hAnsi="Arial" w:cs="Arial"/>
        <w:position w:val="0"/>
        <w:lang w:val="en-US"/>
      </w:rPr>
    </w:lvl>
    <w:lvl w:ilvl="7">
      <w:start w:val="1"/>
      <w:numFmt w:val="lowerLetter"/>
      <w:lvlText w:val="%8."/>
      <w:lvlJc w:val="left"/>
      <w:rPr>
        <w:rFonts w:ascii="Arial" w:eastAsia="Arial" w:hAnsi="Arial" w:cs="Arial"/>
        <w:position w:val="0"/>
        <w:lang w:val="en-US"/>
      </w:rPr>
    </w:lvl>
    <w:lvl w:ilvl="8">
      <w:start w:val="1"/>
      <w:numFmt w:val="lowerRoman"/>
      <w:lvlText w:val="%9."/>
      <w:lvlJc w:val="left"/>
      <w:rPr>
        <w:rFonts w:ascii="Arial" w:eastAsia="Arial" w:hAnsi="Arial" w:cs="Arial"/>
        <w:position w:val="0"/>
        <w:lang w:val="en-US"/>
      </w:rPr>
    </w:lvl>
  </w:abstractNum>
  <w:abstractNum w:abstractNumId="37" w15:restartNumberingAfterBreak="0">
    <w:nsid w:val="77D20283"/>
    <w:multiLevelType w:val="hybridMultilevel"/>
    <w:tmpl w:val="0882A18C"/>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38" w15:restartNumberingAfterBreak="0">
    <w:nsid w:val="783F5A48"/>
    <w:multiLevelType w:val="multilevel"/>
    <w:tmpl w:val="6A9C3C3A"/>
    <w:styleLink w:val="List1"/>
    <w:lvl w:ilvl="0">
      <w:start w:val="2"/>
      <w:numFmt w:val="decimal"/>
      <w:lvlText w:val="%1."/>
      <w:lvlJc w:val="left"/>
      <w:pPr>
        <w:tabs>
          <w:tab w:val="num" w:pos="360"/>
        </w:tabs>
        <w:ind w:left="360" w:hanging="360"/>
      </w:pPr>
      <w:rPr>
        <w:rFonts w:ascii="Arial Bold" w:eastAsia="Arial Bold" w:hAnsi="Arial Bold" w:cs="Arial Bold"/>
        <w:color w:val="000000"/>
        <w:position w:val="0"/>
        <w:sz w:val="22"/>
        <w:szCs w:val="22"/>
        <w:rtl w:val="0"/>
        <w:lang w:val="en-US"/>
      </w:rPr>
    </w:lvl>
    <w:lvl w:ilvl="1">
      <w:start w:val="1"/>
      <w:numFmt w:val="decimal"/>
      <w:lvlText w:val="%1.%2."/>
      <w:lvlJc w:val="left"/>
      <w:pPr>
        <w:tabs>
          <w:tab w:val="num" w:pos="936"/>
        </w:tabs>
        <w:ind w:left="936" w:hanging="396"/>
      </w:pPr>
      <w:rPr>
        <w:rFonts w:ascii="Arial Bold" w:eastAsia="Arial Bold" w:hAnsi="Arial Bold" w:cs="Arial Bold"/>
        <w:color w:val="000000"/>
        <w:position w:val="0"/>
        <w:sz w:val="22"/>
        <w:szCs w:val="22"/>
        <w:rtl w:val="0"/>
        <w:lang w:val="en-US"/>
      </w:rPr>
    </w:lvl>
    <w:lvl w:ilvl="2">
      <w:start w:val="1"/>
      <w:numFmt w:val="decimal"/>
      <w:lvlText w:val="%3."/>
      <w:lvlJc w:val="left"/>
      <w:pPr>
        <w:tabs>
          <w:tab w:val="num" w:pos="1362"/>
        </w:tabs>
        <w:ind w:left="1362" w:hanging="462"/>
      </w:pPr>
      <w:rPr>
        <w:rFonts w:ascii="Arial Bold" w:eastAsia="Arial Bold" w:hAnsi="Arial Bold" w:cs="Arial Bold"/>
        <w:color w:val="000000"/>
        <w:position w:val="0"/>
        <w:sz w:val="22"/>
        <w:szCs w:val="22"/>
        <w:rtl w:val="0"/>
        <w:lang w:val="en-US"/>
      </w:rPr>
    </w:lvl>
    <w:lvl w:ilvl="3">
      <w:start w:val="1"/>
      <w:numFmt w:val="decimal"/>
      <w:lvlText w:val="%1.%2.%3.%4."/>
      <w:lvlJc w:val="left"/>
      <w:pPr>
        <w:tabs>
          <w:tab w:val="num" w:pos="1854"/>
        </w:tabs>
        <w:ind w:left="1854" w:hanging="594"/>
      </w:pPr>
      <w:rPr>
        <w:rFonts w:ascii="Arial Bold" w:eastAsia="Arial Bold" w:hAnsi="Arial Bold" w:cs="Arial Bold"/>
        <w:color w:val="000000"/>
        <w:position w:val="0"/>
        <w:sz w:val="22"/>
        <w:szCs w:val="22"/>
        <w:rtl w:val="0"/>
        <w:lang w:val="en-US"/>
      </w:rPr>
    </w:lvl>
    <w:lvl w:ilvl="4">
      <w:start w:val="1"/>
      <w:numFmt w:val="decimal"/>
      <w:lvlText w:val="%1.%2.%3.%4.%5."/>
      <w:lvlJc w:val="left"/>
      <w:pPr>
        <w:tabs>
          <w:tab w:val="num" w:pos="2346"/>
        </w:tabs>
        <w:ind w:left="2346" w:hanging="726"/>
      </w:pPr>
      <w:rPr>
        <w:rFonts w:ascii="Arial Bold" w:eastAsia="Arial Bold" w:hAnsi="Arial Bold" w:cs="Arial Bold"/>
        <w:color w:val="000000"/>
        <w:position w:val="0"/>
        <w:sz w:val="22"/>
        <w:szCs w:val="22"/>
        <w:rtl w:val="0"/>
        <w:lang w:val="en-US"/>
      </w:rPr>
    </w:lvl>
    <w:lvl w:ilvl="5">
      <w:start w:val="1"/>
      <w:numFmt w:val="decimal"/>
      <w:lvlText w:val="%1.%2.%3.%4.%5.%6."/>
      <w:lvlJc w:val="left"/>
      <w:pPr>
        <w:tabs>
          <w:tab w:val="num" w:pos="2838"/>
        </w:tabs>
        <w:ind w:left="2838" w:hanging="858"/>
      </w:pPr>
      <w:rPr>
        <w:rFonts w:ascii="Arial Bold" w:eastAsia="Arial Bold" w:hAnsi="Arial Bold" w:cs="Arial Bold"/>
        <w:color w:val="000000"/>
        <w:position w:val="0"/>
        <w:sz w:val="22"/>
        <w:szCs w:val="22"/>
        <w:rtl w:val="0"/>
        <w:lang w:val="en-US"/>
      </w:rPr>
    </w:lvl>
    <w:lvl w:ilvl="6">
      <w:start w:val="1"/>
      <w:numFmt w:val="decimal"/>
      <w:lvlText w:val="%1.%2.%3.%4.%5.%6.%7."/>
      <w:lvlJc w:val="left"/>
      <w:pPr>
        <w:tabs>
          <w:tab w:val="num" w:pos="3330"/>
        </w:tabs>
        <w:ind w:left="3330" w:hanging="990"/>
      </w:pPr>
      <w:rPr>
        <w:rFonts w:ascii="Arial Bold" w:eastAsia="Arial Bold" w:hAnsi="Arial Bold" w:cs="Arial Bold"/>
        <w:color w:val="000000"/>
        <w:position w:val="0"/>
        <w:sz w:val="22"/>
        <w:szCs w:val="22"/>
        <w:rtl w:val="0"/>
        <w:lang w:val="en-US"/>
      </w:rPr>
    </w:lvl>
    <w:lvl w:ilvl="7">
      <w:start w:val="1"/>
      <w:numFmt w:val="decimal"/>
      <w:lvlText w:val="%1.%2.%3.%4.%5.%6.%7.%8."/>
      <w:lvlJc w:val="left"/>
      <w:pPr>
        <w:tabs>
          <w:tab w:val="num" w:pos="3822"/>
        </w:tabs>
        <w:ind w:left="3822" w:hanging="1122"/>
      </w:pPr>
      <w:rPr>
        <w:rFonts w:ascii="Arial Bold" w:eastAsia="Arial Bold" w:hAnsi="Arial Bold" w:cs="Arial Bold"/>
        <w:color w:val="000000"/>
        <w:position w:val="0"/>
        <w:sz w:val="22"/>
        <w:szCs w:val="22"/>
        <w:rtl w:val="0"/>
        <w:lang w:val="en-US"/>
      </w:rPr>
    </w:lvl>
    <w:lvl w:ilvl="8">
      <w:start w:val="1"/>
      <w:numFmt w:val="decimal"/>
      <w:lvlText w:val="%1.%2.%3.%4.%5.%6.%7.%8.%9."/>
      <w:lvlJc w:val="left"/>
      <w:pPr>
        <w:tabs>
          <w:tab w:val="num" w:pos="4380"/>
        </w:tabs>
        <w:ind w:left="4380" w:hanging="1320"/>
      </w:pPr>
      <w:rPr>
        <w:rFonts w:ascii="Arial Bold" w:eastAsia="Arial Bold" w:hAnsi="Arial Bold" w:cs="Arial Bold"/>
        <w:color w:val="000000"/>
        <w:position w:val="0"/>
        <w:sz w:val="22"/>
        <w:szCs w:val="22"/>
        <w:rtl w:val="0"/>
        <w:lang w:val="en-US"/>
      </w:rPr>
    </w:lvl>
  </w:abstractNum>
  <w:abstractNum w:abstractNumId="39" w15:restartNumberingAfterBreak="0">
    <w:nsid w:val="789D7991"/>
    <w:multiLevelType w:val="multilevel"/>
    <w:tmpl w:val="EB26A984"/>
    <w:styleLink w:val="List210"/>
    <w:lvl w:ilvl="0">
      <w:start w:val="1"/>
      <w:numFmt w:val="decimal"/>
      <w:lvlText w:val="%1."/>
      <w:lvlJc w:val="left"/>
      <w:pPr>
        <w:tabs>
          <w:tab w:val="num" w:pos="690"/>
        </w:tabs>
        <w:ind w:left="690" w:hanging="330"/>
      </w:pPr>
      <w:rPr>
        <w:position w:val="0"/>
        <w:sz w:val="22"/>
        <w:szCs w:val="22"/>
        <w:rtl w:val="0"/>
      </w:rPr>
    </w:lvl>
    <w:lvl w:ilvl="1">
      <w:start w:val="1"/>
      <w:numFmt w:val="lowerLetter"/>
      <w:lvlText w:val="%2."/>
      <w:lvlJc w:val="left"/>
      <w:pPr>
        <w:tabs>
          <w:tab w:val="num" w:pos="2520"/>
        </w:tabs>
        <w:ind w:left="2520" w:hanging="360"/>
      </w:pPr>
      <w:rPr>
        <w:position w:val="0"/>
        <w:sz w:val="24"/>
        <w:szCs w:val="24"/>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40" w15:restartNumberingAfterBreak="0">
    <w:nsid w:val="78E4149A"/>
    <w:multiLevelType w:val="multilevel"/>
    <w:tmpl w:val="692EA57E"/>
    <w:styleLink w:val="List22"/>
    <w:lvl w:ilvl="0">
      <w:start w:val="2"/>
      <w:numFmt w:val="decimal"/>
      <w:lvlText w:val="%1."/>
      <w:lvlJc w:val="left"/>
      <w:pPr>
        <w:tabs>
          <w:tab w:val="num" w:pos="786"/>
        </w:tabs>
        <w:ind w:left="786"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decimal"/>
      <w:lvlText w:val="%3."/>
      <w:lvlJc w:val="left"/>
      <w:pPr>
        <w:tabs>
          <w:tab w:val="num" w:pos="2130"/>
        </w:tabs>
        <w:ind w:left="2130" w:hanging="330"/>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decimal"/>
      <w:lvlText w:val="%5."/>
      <w:lvlJc w:val="left"/>
      <w:pPr>
        <w:tabs>
          <w:tab w:val="num" w:pos="3570"/>
        </w:tabs>
        <w:ind w:left="3570" w:hanging="330"/>
      </w:pPr>
      <w:rPr>
        <w:position w:val="0"/>
        <w:sz w:val="22"/>
        <w:szCs w:val="22"/>
        <w:rtl w:val="0"/>
      </w:rPr>
    </w:lvl>
    <w:lvl w:ilvl="5">
      <w:start w:val="1"/>
      <w:numFmt w:val="decimal"/>
      <w:lvlText w:val="%6."/>
      <w:lvlJc w:val="left"/>
      <w:pPr>
        <w:tabs>
          <w:tab w:val="num" w:pos="4290"/>
        </w:tabs>
        <w:ind w:left="4290" w:hanging="330"/>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decimal"/>
      <w:lvlText w:val="%8."/>
      <w:lvlJc w:val="left"/>
      <w:pPr>
        <w:tabs>
          <w:tab w:val="num" w:pos="5730"/>
        </w:tabs>
        <w:ind w:left="5730" w:hanging="330"/>
      </w:pPr>
      <w:rPr>
        <w:position w:val="0"/>
        <w:sz w:val="22"/>
        <w:szCs w:val="22"/>
        <w:rtl w:val="0"/>
      </w:rPr>
    </w:lvl>
    <w:lvl w:ilvl="8">
      <w:start w:val="1"/>
      <w:numFmt w:val="decimal"/>
      <w:lvlText w:val="%9."/>
      <w:lvlJc w:val="left"/>
      <w:pPr>
        <w:tabs>
          <w:tab w:val="num" w:pos="6450"/>
        </w:tabs>
        <w:ind w:left="6450" w:hanging="330"/>
      </w:pPr>
      <w:rPr>
        <w:position w:val="0"/>
        <w:sz w:val="22"/>
        <w:szCs w:val="22"/>
        <w:rtl w:val="0"/>
      </w:rPr>
    </w:lvl>
  </w:abstractNum>
  <w:abstractNum w:abstractNumId="41" w15:restartNumberingAfterBreak="0">
    <w:nsid w:val="7A2539C3"/>
    <w:multiLevelType w:val="hybridMultilevel"/>
    <w:tmpl w:val="424AA62C"/>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19"/>
  </w:num>
  <w:num w:numId="2">
    <w:abstractNumId w:val="38"/>
  </w:num>
  <w:num w:numId="3">
    <w:abstractNumId w:val="22"/>
  </w:num>
  <w:num w:numId="4">
    <w:abstractNumId w:val="17"/>
  </w:num>
  <w:num w:numId="5">
    <w:abstractNumId w:val="23"/>
  </w:num>
  <w:num w:numId="6">
    <w:abstractNumId w:val="3"/>
  </w:num>
  <w:num w:numId="7">
    <w:abstractNumId w:val="36"/>
  </w:num>
  <w:num w:numId="8">
    <w:abstractNumId w:val="13"/>
  </w:num>
  <w:num w:numId="9">
    <w:abstractNumId w:val="9"/>
  </w:num>
  <w:num w:numId="10">
    <w:abstractNumId w:val="25"/>
  </w:num>
  <w:num w:numId="11">
    <w:abstractNumId w:val="24"/>
  </w:num>
  <w:num w:numId="12">
    <w:abstractNumId w:val="32"/>
  </w:num>
  <w:num w:numId="13">
    <w:abstractNumId w:val="15"/>
  </w:num>
  <w:num w:numId="14">
    <w:abstractNumId w:val="33"/>
  </w:num>
  <w:num w:numId="15">
    <w:abstractNumId w:val="28"/>
  </w:num>
  <w:num w:numId="16">
    <w:abstractNumId w:val="35"/>
  </w:num>
  <w:num w:numId="17">
    <w:abstractNumId w:val="16"/>
  </w:num>
  <w:num w:numId="18">
    <w:abstractNumId w:val="2"/>
  </w:num>
  <w:num w:numId="19">
    <w:abstractNumId w:val="6"/>
  </w:num>
  <w:num w:numId="20">
    <w:abstractNumId w:val="11"/>
  </w:num>
  <w:num w:numId="21">
    <w:abstractNumId w:val="39"/>
  </w:num>
  <w:num w:numId="22">
    <w:abstractNumId w:val="8"/>
  </w:num>
  <w:num w:numId="23">
    <w:abstractNumId w:val="4"/>
  </w:num>
  <w:num w:numId="24">
    <w:abstractNumId w:val="34"/>
  </w:num>
  <w:num w:numId="25">
    <w:abstractNumId w:val="10"/>
  </w:num>
  <w:num w:numId="26">
    <w:abstractNumId w:val="40"/>
  </w:num>
  <w:num w:numId="27">
    <w:abstractNumId w:val="29"/>
  </w:num>
  <w:num w:numId="28">
    <w:abstractNumId w:val="0"/>
  </w:num>
  <w:num w:numId="29">
    <w:abstractNumId w:val="26"/>
  </w:num>
  <w:num w:numId="30">
    <w:abstractNumId w:val="27"/>
  </w:num>
  <w:num w:numId="31">
    <w:abstractNumId w:val="7"/>
  </w:num>
  <w:num w:numId="32">
    <w:abstractNumId w:val="5"/>
  </w:num>
  <w:num w:numId="33">
    <w:abstractNumId w:val="37"/>
  </w:num>
  <w:num w:numId="34">
    <w:abstractNumId w:val="12"/>
  </w:num>
  <w:num w:numId="35">
    <w:abstractNumId w:val="30"/>
  </w:num>
  <w:num w:numId="36">
    <w:abstractNumId w:val="14"/>
  </w:num>
  <w:num w:numId="37">
    <w:abstractNumId w:val="1"/>
  </w:num>
  <w:num w:numId="38">
    <w:abstractNumId w:val="20"/>
  </w:num>
  <w:num w:numId="39">
    <w:abstractNumId w:val="18"/>
  </w:num>
  <w:num w:numId="40">
    <w:abstractNumId w:val="21"/>
  </w:num>
  <w:num w:numId="41">
    <w:abstractNumId w:val="31"/>
  </w:num>
  <w:num w:numId="42">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EE"/>
    <w:rsid w:val="000053CA"/>
    <w:rsid w:val="0001197B"/>
    <w:rsid w:val="000203C9"/>
    <w:rsid w:val="00020AB8"/>
    <w:rsid w:val="00030FDC"/>
    <w:rsid w:val="00031825"/>
    <w:rsid w:val="00037993"/>
    <w:rsid w:val="0004107F"/>
    <w:rsid w:val="000420F5"/>
    <w:rsid w:val="000439CA"/>
    <w:rsid w:val="00047400"/>
    <w:rsid w:val="00054CB3"/>
    <w:rsid w:val="0005544B"/>
    <w:rsid w:val="00057835"/>
    <w:rsid w:val="00061A0E"/>
    <w:rsid w:val="000624A4"/>
    <w:rsid w:val="0006361F"/>
    <w:rsid w:val="00066A58"/>
    <w:rsid w:val="00073C74"/>
    <w:rsid w:val="00073FC9"/>
    <w:rsid w:val="000743A1"/>
    <w:rsid w:val="0007797E"/>
    <w:rsid w:val="00077B37"/>
    <w:rsid w:val="00081FCA"/>
    <w:rsid w:val="000861BE"/>
    <w:rsid w:val="00087759"/>
    <w:rsid w:val="00092C27"/>
    <w:rsid w:val="00093036"/>
    <w:rsid w:val="000A3096"/>
    <w:rsid w:val="000A31EE"/>
    <w:rsid w:val="000A3E7C"/>
    <w:rsid w:val="000A69BA"/>
    <w:rsid w:val="000B3729"/>
    <w:rsid w:val="000B64DA"/>
    <w:rsid w:val="000C2EAF"/>
    <w:rsid w:val="000D7DAD"/>
    <w:rsid w:val="000E559F"/>
    <w:rsid w:val="000F6461"/>
    <w:rsid w:val="001056F5"/>
    <w:rsid w:val="00107B8A"/>
    <w:rsid w:val="00110D90"/>
    <w:rsid w:val="0011242F"/>
    <w:rsid w:val="00114786"/>
    <w:rsid w:val="001166DD"/>
    <w:rsid w:val="00120D21"/>
    <w:rsid w:val="00122990"/>
    <w:rsid w:val="00122A64"/>
    <w:rsid w:val="00125546"/>
    <w:rsid w:val="0012573C"/>
    <w:rsid w:val="00126842"/>
    <w:rsid w:val="0013206C"/>
    <w:rsid w:val="0013435D"/>
    <w:rsid w:val="0014002B"/>
    <w:rsid w:val="00140069"/>
    <w:rsid w:val="001502E5"/>
    <w:rsid w:val="00152DCB"/>
    <w:rsid w:val="00153DDE"/>
    <w:rsid w:val="0015422C"/>
    <w:rsid w:val="001544A1"/>
    <w:rsid w:val="001544EC"/>
    <w:rsid w:val="001619A9"/>
    <w:rsid w:val="00164697"/>
    <w:rsid w:val="00165FB6"/>
    <w:rsid w:val="00166A37"/>
    <w:rsid w:val="00166B11"/>
    <w:rsid w:val="001810DB"/>
    <w:rsid w:val="00182752"/>
    <w:rsid w:val="00185FDA"/>
    <w:rsid w:val="00192F75"/>
    <w:rsid w:val="00196342"/>
    <w:rsid w:val="00197852"/>
    <w:rsid w:val="001A0DD1"/>
    <w:rsid w:val="001A164D"/>
    <w:rsid w:val="001A47BD"/>
    <w:rsid w:val="001A5A0E"/>
    <w:rsid w:val="001A7C23"/>
    <w:rsid w:val="001B34C7"/>
    <w:rsid w:val="001B351E"/>
    <w:rsid w:val="001B45EE"/>
    <w:rsid w:val="001B52E8"/>
    <w:rsid w:val="001B6B3E"/>
    <w:rsid w:val="001B77A8"/>
    <w:rsid w:val="001B7FED"/>
    <w:rsid w:val="001C6051"/>
    <w:rsid w:val="001D03D4"/>
    <w:rsid w:val="001D1034"/>
    <w:rsid w:val="001D152D"/>
    <w:rsid w:val="001D514C"/>
    <w:rsid w:val="001D7A27"/>
    <w:rsid w:val="001E12C6"/>
    <w:rsid w:val="001F56A2"/>
    <w:rsid w:val="00200FE1"/>
    <w:rsid w:val="0020181D"/>
    <w:rsid w:val="00201E4A"/>
    <w:rsid w:val="00203B1D"/>
    <w:rsid w:val="00207F19"/>
    <w:rsid w:val="00210E09"/>
    <w:rsid w:val="002111AA"/>
    <w:rsid w:val="00211D79"/>
    <w:rsid w:val="00213052"/>
    <w:rsid w:val="0021649C"/>
    <w:rsid w:val="00223AE6"/>
    <w:rsid w:val="00233A26"/>
    <w:rsid w:val="00233DAC"/>
    <w:rsid w:val="00236F0E"/>
    <w:rsid w:val="00250D03"/>
    <w:rsid w:val="00251C62"/>
    <w:rsid w:val="00254619"/>
    <w:rsid w:val="00255984"/>
    <w:rsid w:val="002652DA"/>
    <w:rsid w:val="0026552A"/>
    <w:rsid w:val="00270A11"/>
    <w:rsid w:val="00270A31"/>
    <w:rsid w:val="002774C5"/>
    <w:rsid w:val="00282AFC"/>
    <w:rsid w:val="0028521A"/>
    <w:rsid w:val="002879B0"/>
    <w:rsid w:val="002920BA"/>
    <w:rsid w:val="0029221A"/>
    <w:rsid w:val="00293D8A"/>
    <w:rsid w:val="00296776"/>
    <w:rsid w:val="00297285"/>
    <w:rsid w:val="002A3573"/>
    <w:rsid w:val="002A3B7F"/>
    <w:rsid w:val="002A50CC"/>
    <w:rsid w:val="002A510F"/>
    <w:rsid w:val="002A5C4D"/>
    <w:rsid w:val="002B1C83"/>
    <w:rsid w:val="002B2F5F"/>
    <w:rsid w:val="002B63A5"/>
    <w:rsid w:val="002B7DC1"/>
    <w:rsid w:val="002C36E2"/>
    <w:rsid w:val="002C576F"/>
    <w:rsid w:val="002D0F96"/>
    <w:rsid w:val="002D2936"/>
    <w:rsid w:val="002D35F8"/>
    <w:rsid w:val="002D6F42"/>
    <w:rsid w:val="002E1457"/>
    <w:rsid w:val="002E3306"/>
    <w:rsid w:val="002F1F03"/>
    <w:rsid w:val="002F441E"/>
    <w:rsid w:val="002F4792"/>
    <w:rsid w:val="00302569"/>
    <w:rsid w:val="00303386"/>
    <w:rsid w:val="00305469"/>
    <w:rsid w:val="00310629"/>
    <w:rsid w:val="003108CF"/>
    <w:rsid w:val="00310E5B"/>
    <w:rsid w:val="00324D9D"/>
    <w:rsid w:val="003258CC"/>
    <w:rsid w:val="00333726"/>
    <w:rsid w:val="00335FF4"/>
    <w:rsid w:val="003401CE"/>
    <w:rsid w:val="003442F3"/>
    <w:rsid w:val="003522E3"/>
    <w:rsid w:val="00355301"/>
    <w:rsid w:val="003601E8"/>
    <w:rsid w:val="00365D53"/>
    <w:rsid w:val="00366E15"/>
    <w:rsid w:val="00367DB9"/>
    <w:rsid w:val="0037059D"/>
    <w:rsid w:val="00383E9E"/>
    <w:rsid w:val="00384196"/>
    <w:rsid w:val="003852AB"/>
    <w:rsid w:val="00386353"/>
    <w:rsid w:val="003917C6"/>
    <w:rsid w:val="00393CCA"/>
    <w:rsid w:val="00395326"/>
    <w:rsid w:val="00397A5F"/>
    <w:rsid w:val="003A3391"/>
    <w:rsid w:val="003A4626"/>
    <w:rsid w:val="003A4913"/>
    <w:rsid w:val="003A639D"/>
    <w:rsid w:val="003A6BF1"/>
    <w:rsid w:val="003A6C82"/>
    <w:rsid w:val="003B3DF0"/>
    <w:rsid w:val="003B40EA"/>
    <w:rsid w:val="003B51A6"/>
    <w:rsid w:val="003C0C34"/>
    <w:rsid w:val="003C10B9"/>
    <w:rsid w:val="003C4D29"/>
    <w:rsid w:val="003C5FF4"/>
    <w:rsid w:val="003D5159"/>
    <w:rsid w:val="003F0BE7"/>
    <w:rsid w:val="003F0E04"/>
    <w:rsid w:val="003F268C"/>
    <w:rsid w:val="003F73B9"/>
    <w:rsid w:val="003F75A6"/>
    <w:rsid w:val="004007B4"/>
    <w:rsid w:val="00402076"/>
    <w:rsid w:val="00403AD7"/>
    <w:rsid w:val="00405E81"/>
    <w:rsid w:val="0041603D"/>
    <w:rsid w:val="00416562"/>
    <w:rsid w:val="00420226"/>
    <w:rsid w:val="00421B1E"/>
    <w:rsid w:val="00422385"/>
    <w:rsid w:val="00422947"/>
    <w:rsid w:val="004350C6"/>
    <w:rsid w:val="00441B46"/>
    <w:rsid w:val="00447BDF"/>
    <w:rsid w:val="0045085A"/>
    <w:rsid w:val="00450946"/>
    <w:rsid w:val="00453342"/>
    <w:rsid w:val="00453673"/>
    <w:rsid w:val="004546FB"/>
    <w:rsid w:val="00457BE8"/>
    <w:rsid w:val="004601E1"/>
    <w:rsid w:val="00460203"/>
    <w:rsid w:val="00460B1E"/>
    <w:rsid w:val="00465EE1"/>
    <w:rsid w:val="004673D0"/>
    <w:rsid w:val="00471385"/>
    <w:rsid w:val="00472B51"/>
    <w:rsid w:val="00474497"/>
    <w:rsid w:val="004819B0"/>
    <w:rsid w:val="00483BA8"/>
    <w:rsid w:val="004874FC"/>
    <w:rsid w:val="004875CB"/>
    <w:rsid w:val="00487741"/>
    <w:rsid w:val="0049254B"/>
    <w:rsid w:val="004931FC"/>
    <w:rsid w:val="00493629"/>
    <w:rsid w:val="0049448A"/>
    <w:rsid w:val="004A15FA"/>
    <w:rsid w:val="004A2846"/>
    <w:rsid w:val="004A633D"/>
    <w:rsid w:val="004A6A8C"/>
    <w:rsid w:val="004B2083"/>
    <w:rsid w:val="004B3D4D"/>
    <w:rsid w:val="004B3FD8"/>
    <w:rsid w:val="004C1934"/>
    <w:rsid w:val="004C34BF"/>
    <w:rsid w:val="004C3940"/>
    <w:rsid w:val="004D146F"/>
    <w:rsid w:val="004D4E90"/>
    <w:rsid w:val="004E45BD"/>
    <w:rsid w:val="004E562A"/>
    <w:rsid w:val="004E6911"/>
    <w:rsid w:val="004E7227"/>
    <w:rsid w:val="004E7868"/>
    <w:rsid w:val="004F0546"/>
    <w:rsid w:val="004F6133"/>
    <w:rsid w:val="0050103F"/>
    <w:rsid w:val="00503199"/>
    <w:rsid w:val="00510830"/>
    <w:rsid w:val="0051144C"/>
    <w:rsid w:val="00514727"/>
    <w:rsid w:val="00517332"/>
    <w:rsid w:val="00521A2E"/>
    <w:rsid w:val="00527C4E"/>
    <w:rsid w:val="00533E66"/>
    <w:rsid w:val="00542C93"/>
    <w:rsid w:val="0054632D"/>
    <w:rsid w:val="00546C40"/>
    <w:rsid w:val="00551C45"/>
    <w:rsid w:val="00555BFF"/>
    <w:rsid w:val="00560231"/>
    <w:rsid w:val="00561EF4"/>
    <w:rsid w:val="00563831"/>
    <w:rsid w:val="0057038A"/>
    <w:rsid w:val="00570580"/>
    <w:rsid w:val="00571705"/>
    <w:rsid w:val="00584E0D"/>
    <w:rsid w:val="00585B89"/>
    <w:rsid w:val="00586EC1"/>
    <w:rsid w:val="0058771E"/>
    <w:rsid w:val="00592FDE"/>
    <w:rsid w:val="00594A56"/>
    <w:rsid w:val="005966AA"/>
    <w:rsid w:val="0059688E"/>
    <w:rsid w:val="005A2B0E"/>
    <w:rsid w:val="005A4EB2"/>
    <w:rsid w:val="005B09DE"/>
    <w:rsid w:val="005B28E6"/>
    <w:rsid w:val="005B61AE"/>
    <w:rsid w:val="005C0E21"/>
    <w:rsid w:val="005C0EF8"/>
    <w:rsid w:val="005C2552"/>
    <w:rsid w:val="005C54AC"/>
    <w:rsid w:val="005C616E"/>
    <w:rsid w:val="005C6C94"/>
    <w:rsid w:val="005C7A88"/>
    <w:rsid w:val="005D0B7C"/>
    <w:rsid w:val="005E061F"/>
    <w:rsid w:val="005E2CBB"/>
    <w:rsid w:val="005F1ACF"/>
    <w:rsid w:val="005F1C47"/>
    <w:rsid w:val="005F6983"/>
    <w:rsid w:val="00600E6B"/>
    <w:rsid w:val="00601F8E"/>
    <w:rsid w:val="00604CAD"/>
    <w:rsid w:val="00607CC5"/>
    <w:rsid w:val="0061392B"/>
    <w:rsid w:val="006148D4"/>
    <w:rsid w:val="006152D1"/>
    <w:rsid w:val="00615CF8"/>
    <w:rsid w:val="006162A5"/>
    <w:rsid w:val="00622579"/>
    <w:rsid w:val="00623596"/>
    <w:rsid w:val="00624007"/>
    <w:rsid w:val="00631055"/>
    <w:rsid w:val="00631A0D"/>
    <w:rsid w:val="00633040"/>
    <w:rsid w:val="006349A5"/>
    <w:rsid w:val="006362C6"/>
    <w:rsid w:val="00641345"/>
    <w:rsid w:val="006447A9"/>
    <w:rsid w:val="0064597B"/>
    <w:rsid w:val="00646619"/>
    <w:rsid w:val="00647D7A"/>
    <w:rsid w:val="00651431"/>
    <w:rsid w:val="00651EE9"/>
    <w:rsid w:val="00655567"/>
    <w:rsid w:val="00657018"/>
    <w:rsid w:val="00663047"/>
    <w:rsid w:val="006644BF"/>
    <w:rsid w:val="00664F29"/>
    <w:rsid w:val="00665C1F"/>
    <w:rsid w:val="006710DD"/>
    <w:rsid w:val="00677A7F"/>
    <w:rsid w:val="00677A97"/>
    <w:rsid w:val="006803A3"/>
    <w:rsid w:val="00684052"/>
    <w:rsid w:val="00687C9D"/>
    <w:rsid w:val="00696212"/>
    <w:rsid w:val="0069715D"/>
    <w:rsid w:val="006A19ED"/>
    <w:rsid w:val="006A1EDB"/>
    <w:rsid w:val="006A3921"/>
    <w:rsid w:val="006A45A5"/>
    <w:rsid w:val="006A7E39"/>
    <w:rsid w:val="006B1904"/>
    <w:rsid w:val="006B2D79"/>
    <w:rsid w:val="006B3457"/>
    <w:rsid w:val="006B55E5"/>
    <w:rsid w:val="006C259A"/>
    <w:rsid w:val="006C45EE"/>
    <w:rsid w:val="006C64E6"/>
    <w:rsid w:val="006D060E"/>
    <w:rsid w:val="006D121C"/>
    <w:rsid w:val="006D1794"/>
    <w:rsid w:val="006D355A"/>
    <w:rsid w:val="006E1F92"/>
    <w:rsid w:val="006E34FD"/>
    <w:rsid w:val="006E44F4"/>
    <w:rsid w:val="006E729A"/>
    <w:rsid w:val="006F11FC"/>
    <w:rsid w:val="006F6279"/>
    <w:rsid w:val="00700AB3"/>
    <w:rsid w:val="00700AFD"/>
    <w:rsid w:val="00702DDE"/>
    <w:rsid w:val="00706713"/>
    <w:rsid w:val="007100BB"/>
    <w:rsid w:val="007134ED"/>
    <w:rsid w:val="00714F99"/>
    <w:rsid w:val="00721402"/>
    <w:rsid w:val="0072470C"/>
    <w:rsid w:val="00726D01"/>
    <w:rsid w:val="0073396F"/>
    <w:rsid w:val="007343FE"/>
    <w:rsid w:val="00735D19"/>
    <w:rsid w:val="00736543"/>
    <w:rsid w:val="00740E4A"/>
    <w:rsid w:val="00741ADA"/>
    <w:rsid w:val="00742111"/>
    <w:rsid w:val="00745EAD"/>
    <w:rsid w:val="00747206"/>
    <w:rsid w:val="00747E41"/>
    <w:rsid w:val="007501BD"/>
    <w:rsid w:val="00752620"/>
    <w:rsid w:val="00753E92"/>
    <w:rsid w:val="007541A3"/>
    <w:rsid w:val="00757A11"/>
    <w:rsid w:val="0076254A"/>
    <w:rsid w:val="00770BAE"/>
    <w:rsid w:val="00774D72"/>
    <w:rsid w:val="00777607"/>
    <w:rsid w:val="00777FA8"/>
    <w:rsid w:val="0078017C"/>
    <w:rsid w:val="0078074C"/>
    <w:rsid w:val="007817B0"/>
    <w:rsid w:val="00783AB9"/>
    <w:rsid w:val="00785D04"/>
    <w:rsid w:val="007877BB"/>
    <w:rsid w:val="00796671"/>
    <w:rsid w:val="00797603"/>
    <w:rsid w:val="007A7306"/>
    <w:rsid w:val="007B14D9"/>
    <w:rsid w:val="007B1A07"/>
    <w:rsid w:val="007B6218"/>
    <w:rsid w:val="007B6E51"/>
    <w:rsid w:val="007C1B2E"/>
    <w:rsid w:val="007C2259"/>
    <w:rsid w:val="007C30DD"/>
    <w:rsid w:val="007C60A7"/>
    <w:rsid w:val="007C634C"/>
    <w:rsid w:val="007C6856"/>
    <w:rsid w:val="007D3714"/>
    <w:rsid w:val="007E20D7"/>
    <w:rsid w:val="007E2881"/>
    <w:rsid w:val="007E2A39"/>
    <w:rsid w:val="007F4935"/>
    <w:rsid w:val="007F713C"/>
    <w:rsid w:val="00805085"/>
    <w:rsid w:val="008111EF"/>
    <w:rsid w:val="008119A6"/>
    <w:rsid w:val="00814EFA"/>
    <w:rsid w:val="00815B81"/>
    <w:rsid w:val="00821CA8"/>
    <w:rsid w:val="008228FD"/>
    <w:rsid w:val="008271FD"/>
    <w:rsid w:val="00831304"/>
    <w:rsid w:val="00831416"/>
    <w:rsid w:val="00832FF0"/>
    <w:rsid w:val="00836AC7"/>
    <w:rsid w:val="00841250"/>
    <w:rsid w:val="00842496"/>
    <w:rsid w:val="00842AB8"/>
    <w:rsid w:val="0084659C"/>
    <w:rsid w:val="00852D06"/>
    <w:rsid w:val="008532D7"/>
    <w:rsid w:val="00860F4C"/>
    <w:rsid w:val="00861728"/>
    <w:rsid w:val="00861FAC"/>
    <w:rsid w:val="0086441F"/>
    <w:rsid w:val="008651E3"/>
    <w:rsid w:val="0086659F"/>
    <w:rsid w:val="00866D22"/>
    <w:rsid w:val="00874D10"/>
    <w:rsid w:val="00875134"/>
    <w:rsid w:val="00876FDE"/>
    <w:rsid w:val="008813F3"/>
    <w:rsid w:val="0088295C"/>
    <w:rsid w:val="00884106"/>
    <w:rsid w:val="0088696C"/>
    <w:rsid w:val="00886B86"/>
    <w:rsid w:val="00887FD4"/>
    <w:rsid w:val="008916F3"/>
    <w:rsid w:val="00894B3A"/>
    <w:rsid w:val="00896E4C"/>
    <w:rsid w:val="008A1C8B"/>
    <w:rsid w:val="008A6A76"/>
    <w:rsid w:val="008B0D16"/>
    <w:rsid w:val="008B3F45"/>
    <w:rsid w:val="008B4A75"/>
    <w:rsid w:val="008B6F7E"/>
    <w:rsid w:val="008C12AA"/>
    <w:rsid w:val="008C5425"/>
    <w:rsid w:val="008C5A94"/>
    <w:rsid w:val="008C7451"/>
    <w:rsid w:val="008C7DA4"/>
    <w:rsid w:val="008D2EFE"/>
    <w:rsid w:val="008D5E26"/>
    <w:rsid w:val="008E2A98"/>
    <w:rsid w:val="008E47EC"/>
    <w:rsid w:val="008F388C"/>
    <w:rsid w:val="008F3AD2"/>
    <w:rsid w:val="00905630"/>
    <w:rsid w:val="00907291"/>
    <w:rsid w:val="00912021"/>
    <w:rsid w:val="009128F0"/>
    <w:rsid w:val="00912AC7"/>
    <w:rsid w:val="009148AD"/>
    <w:rsid w:val="00916341"/>
    <w:rsid w:val="00920170"/>
    <w:rsid w:val="00921317"/>
    <w:rsid w:val="00922564"/>
    <w:rsid w:val="00927BFF"/>
    <w:rsid w:val="009302A2"/>
    <w:rsid w:val="00931239"/>
    <w:rsid w:val="009323C2"/>
    <w:rsid w:val="009332F0"/>
    <w:rsid w:val="009339D7"/>
    <w:rsid w:val="00933A28"/>
    <w:rsid w:val="00944B41"/>
    <w:rsid w:val="009500B6"/>
    <w:rsid w:val="009543AC"/>
    <w:rsid w:val="00954FB7"/>
    <w:rsid w:val="009550D3"/>
    <w:rsid w:val="009559AE"/>
    <w:rsid w:val="00963DF3"/>
    <w:rsid w:val="009645EA"/>
    <w:rsid w:val="009651DB"/>
    <w:rsid w:val="00966243"/>
    <w:rsid w:val="009673B7"/>
    <w:rsid w:val="00970797"/>
    <w:rsid w:val="00976862"/>
    <w:rsid w:val="00987964"/>
    <w:rsid w:val="00990B5F"/>
    <w:rsid w:val="00991656"/>
    <w:rsid w:val="00993FAC"/>
    <w:rsid w:val="0099412E"/>
    <w:rsid w:val="009A0E85"/>
    <w:rsid w:val="009A2CCC"/>
    <w:rsid w:val="009A684A"/>
    <w:rsid w:val="009B31E6"/>
    <w:rsid w:val="009C53C5"/>
    <w:rsid w:val="009C55FF"/>
    <w:rsid w:val="009C706A"/>
    <w:rsid w:val="009C7B93"/>
    <w:rsid w:val="009E7191"/>
    <w:rsid w:val="009F286F"/>
    <w:rsid w:val="009F401F"/>
    <w:rsid w:val="009F62E3"/>
    <w:rsid w:val="009F66E9"/>
    <w:rsid w:val="009F6DE0"/>
    <w:rsid w:val="00A1484E"/>
    <w:rsid w:val="00A22CA8"/>
    <w:rsid w:val="00A25AFB"/>
    <w:rsid w:val="00A3069A"/>
    <w:rsid w:val="00A36248"/>
    <w:rsid w:val="00A36603"/>
    <w:rsid w:val="00A40259"/>
    <w:rsid w:val="00A47319"/>
    <w:rsid w:val="00A503FD"/>
    <w:rsid w:val="00A51D75"/>
    <w:rsid w:val="00A56AF0"/>
    <w:rsid w:val="00A60BCB"/>
    <w:rsid w:val="00A63B45"/>
    <w:rsid w:val="00A711D8"/>
    <w:rsid w:val="00A711DA"/>
    <w:rsid w:val="00A7370D"/>
    <w:rsid w:val="00A768E3"/>
    <w:rsid w:val="00A77335"/>
    <w:rsid w:val="00A80143"/>
    <w:rsid w:val="00A856C3"/>
    <w:rsid w:val="00A871F7"/>
    <w:rsid w:val="00A87AB8"/>
    <w:rsid w:val="00A95135"/>
    <w:rsid w:val="00A95D70"/>
    <w:rsid w:val="00AA1C29"/>
    <w:rsid w:val="00AA28C8"/>
    <w:rsid w:val="00AA34AA"/>
    <w:rsid w:val="00AA5A12"/>
    <w:rsid w:val="00AB1727"/>
    <w:rsid w:val="00AB37CA"/>
    <w:rsid w:val="00AB695B"/>
    <w:rsid w:val="00AB75D3"/>
    <w:rsid w:val="00AC03AC"/>
    <w:rsid w:val="00AC340F"/>
    <w:rsid w:val="00AC6F8E"/>
    <w:rsid w:val="00AC7E31"/>
    <w:rsid w:val="00AD77CD"/>
    <w:rsid w:val="00AE3266"/>
    <w:rsid w:val="00AE79D6"/>
    <w:rsid w:val="00AF107A"/>
    <w:rsid w:val="00AF3167"/>
    <w:rsid w:val="00AF51F5"/>
    <w:rsid w:val="00AF54F7"/>
    <w:rsid w:val="00AF6284"/>
    <w:rsid w:val="00AF672C"/>
    <w:rsid w:val="00AF728A"/>
    <w:rsid w:val="00B025E5"/>
    <w:rsid w:val="00B056BC"/>
    <w:rsid w:val="00B10601"/>
    <w:rsid w:val="00B10D69"/>
    <w:rsid w:val="00B213F9"/>
    <w:rsid w:val="00B229A6"/>
    <w:rsid w:val="00B24A0F"/>
    <w:rsid w:val="00B2608E"/>
    <w:rsid w:val="00B32180"/>
    <w:rsid w:val="00B3477E"/>
    <w:rsid w:val="00B36F0A"/>
    <w:rsid w:val="00B41819"/>
    <w:rsid w:val="00B41831"/>
    <w:rsid w:val="00B41C85"/>
    <w:rsid w:val="00B50FA0"/>
    <w:rsid w:val="00B51227"/>
    <w:rsid w:val="00B6027F"/>
    <w:rsid w:val="00B62959"/>
    <w:rsid w:val="00B64338"/>
    <w:rsid w:val="00B65ABA"/>
    <w:rsid w:val="00B71A3E"/>
    <w:rsid w:val="00B71EE8"/>
    <w:rsid w:val="00B744AE"/>
    <w:rsid w:val="00B757A4"/>
    <w:rsid w:val="00B773A0"/>
    <w:rsid w:val="00B82277"/>
    <w:rsid w:val="00B83E69"/>
    <w:rsid w:val="00B85277"/>
    <w:rsid w:val="00B90494"/>
    <w:rsid w:val="00B933F2"/>
    <w:rsid w:val="00B962C7"/>
    <w:rsid w:val="00B97724"/>
    <w:rsid w:val="00BA0931"/>
    <w:rsid w:val="00BA7E69"/>
    <w:rsid w:val="00BB28AB"/>
    <w:rsid w:val="00BB595C"/>
    <w:rsid w:val="00BB60F4"/>
    <w:rsid w:val="00BC0A1A"/>
    <w:rsid w:val="00BC5F63"/>
    <w:rsid w:val="00BD30F4"/>
    <w:rsid w:val="00BD6C7F"/>
    <w:rsid w:val="00BE1803"/>
    <w:rsid w:val="00BE3948"/>
    <w:rsid w:val="00BE5033"/>
    <w:rsid w:val="00BE5E78"/>
    <w:rsid w:val="00BF0CDE"/>
    <w:rsid w:val="00BF0DE1"/>
    <w:rsid w:val="00BF0E40"/>
    <w:rsid w:val="00BF3D09"/>
    <w:rsid w:val="00BF5CBF"/>
    <w:rsid w:val="00BF6AEE"/>
    <w:rsid w:val="00C041D8"/>
    <w:rsid w:val="00C0462A"/>
    <w:rsid w:val="00C046B4"/>
    <w:rsid w:val="00C124C9"/>
    <w:rsid w:val="00C165FF"/>
    <w:rsid w:val="00C20DA6"/>
    <w:rsid w:val="00C24F66"/>
    <w:rsid w:val="00C3038D"/>
    <w:rsid w:val="00C325B3"/>
    <w:rsid w:val="00C346E3"/>
    <w:rsid w:val="00C362AB"/>
    <w:rsid w:val="00C441BB"/>
    <w:rsid w:val="00C619D8"/>
    <w:rsid w:val="00C62257"/>
    <w:rsid w:val="00C653FE"/>
    <w:rsid w:val="00C67A59"/>
    <w:rsid w:val="00C71766"/>
    <w:rsid w:val="00C74FA3"/>
    <w:rsid w:val="00C75040"/>
    <w:rsid w:val="00C767DA"/>
    <w:rsid w:val="00C81713"/>
    <w:rsid w:val="00C8178F"/>
    <w:rsid w:val="00C818FB"/>
    <w:rsid w:val="00C83922"/>
    <w:rsid w:val="00C83A6A"/>
    <w:rsid w:val="00C847E6"/>
    <w:rsid w:val="00C85D3A"/>
    <w:rsid w:val="00C87D70"/>
    <w:rsid w:val="00C90F03"/>
    <w:rsid w:val="00C9178A"/>
    <w:rsid w:val="00C9323C"/>
    <w:rsid w:val="00C93680"/>
    <w:rsid w:val="00C94749"/>
    <w:rsid w:val="00C96646"/>
    <w:rsid w:val="00CA02CE"/>
    <w:rsid w:val="00CA2495"/>
    <w:rsid w:val="00CA5DFD"/>
    <w:rsid w:val="00CB1A8C"/>
    <w:rsid w:val="00CB1E88"/>
    <w:rsid w:val="00CB30AD"/>
    <w:rsid w:val="00CB595F"/>
    <w:rsid w:val="00CB7696"/>
    <w:rsid w:val="00CB7A7A"/>
    <w:rsid w:val="00CC009F"/>
    <w:rsid w:val="00CC5607"/>
    <w:rsid w:val="00CD1220"/>
    <w:rsid w:val="00CD3F94"/>
    <w:rsid w:val="00CD4638"/>
    <w:rsid w:val="00CD4D7F"/>
    <w:rsid w:val="00CD5678"/>
    <w:rsid w:val="00CD7B51"/>
    <w:rsid w:val="00CE0F42"/>
    <w:rsid w:val="00CE1452"/>
    <w:rsid w:val="00CE37A0"/>
    <w:rsid w:val="00CE42E2"/>
    <w:rsid w:val="00CE51EC"/>
    <w:rsid w:val="00CE567A"/>
    <w:rsid w:val="00CE6DE7"/>
    <w:rsid w:val="00CE78B4"/>
    <w:rsid w:val="00CF05E0"/>
    <w:rsid w:val="00CF0772"/>
    <w:rsid w:val="00CF3848"/>
    <w:rsid w:val="00CF3ACE"/>
    <w:rsid w:val="00CF3B1F"/>
    <w:rsid w:val="00D0076E"/>
    <w:rsid w:val="00D049F2"/>
    <w:rsid w:val="00D075B6"/>
    <w:rsid w:val="00D11240"/>
    <w:rsid w:val="00D11F02"/>
    <w:rsid w:val="00D17A86"/>
    <w:rsid w:val="00D17BCE"/>
    <w:rsid w:val="00D233C0"/>
    <w:rsid w:val="00D235D6"/>
    <w:rsid w:val="00D2518D"/>
    <w:rsid w:val="00D35552"/>
    <w:rsid w:val="00D377A9"/>
    <w:rsid w:val="00D379EC"/>
    <w:rsid w:val="00D37B1A"/>
    <w:rsid w:val="00D464AB"/>
    <w:rsid w:val="00D46515"/>
    <w:rsid w:val="00D50398"/>
    <w:rsid w:val="00D51F9B"/>
    <w:rsid w:val="00D52413"/>
    <w:rsid w:val="00D539E7"/>
    <w:rsid w:val="00D564FF"/>
    <w:rsid w:val="00D620E3"/>
    <w:rsid w:val="00D63E27"/>
    <w:rsid w:val="00D674F7"/>
    <w:rsid w:val="00D722B6"/>
    <w:rsid w:val="00D752C5"/>
    <w:rsid w:val="00D8080A"/>
    <w:rsid w:val="00D84F3C"/>
    <w:rsid w:val="00D94FCC"/>
    <w:rsid w:val="00D97A69"/>
    <w:rsid w:val="00DA2FC4"/>
    <w:rsid w:val="00DA429C"/>
    <w:rsid w:val="00DA6728"/>
    <w:rsid w:val="00DA7577"/>
    <w:rsid w:val="00DB4B69"/>
    <w:rsid w:val="00DB6693"/>
    <w:rsid w:val="00DB6FA9"/>
    <w:rsid w:val="00DC0AAD"/>
    <w:rsid w:val="00DC41F9"/>
    <w:rsid w:val="00DC45F2"/>
    <w:rsid w:val="00DD3117"/>
    <w:rsid w:val="00DD44FC"/>
    <w:rsid w:val="00DD5539"/>
    <w:rsid w:val="00DE712E"/>
    <w:rsid w:val="00DE74EA"/>
    <w:rsid w:val="00DE7C3F"/>
    <w:rsid w:val="00DF126D"/>
    <w:rsid w:val="00DF51B7"/>
    <w:rsid w:val="00E001C0"/>
    <w:rsid w:val="00E01CD6"/>
    <w:rsid w:val="00E06AE8"/>
    <w:rsid w:val="00E127FD"/>
    <w:rsid w:val="00E12899"/>
    <w:rsid w:val="00E158C3"/>
    <w:rsid w:val="00E248F3"/>
    <w:rsid w:val="00E26F58"/>
    <w:rsid w:val="00E338ED"/>
    <w:rsid w:val="00E36AFE"/>
    <w:rsid w:val="00E36EE1"/>
    <w:rsid w:val="00E40F4E"/>
    <w:rsid w:val="00E4191E"/>
    <w:rsid w:val="00E41D45"/>
    <w:rsid w:val="00E42C08"/>
    <w:rsid w:val="00E45C5C"/>
    <w:rsid w:val="00E47118"/>
    <w:rsid w:val="00E52E2C"/>
    <w:rsid w:val="00E532FE"/>
    <w:rsid w:val="00E60207"/>
    <w:rsid w:val="00E70136"/>
    <w:rsid w:val="00E72558"/>
    <w:rsid w:val="00E77ED8"/>
    <w:rsid w:val="00E77FC3"/>
    <w:rsid w:val="00E8250B"/>
    <w:rsid w:val="00E8356D"/>
    <w:rsid w:val="00E93D38"/>
    <w:rsid w:val="00E94F33"/>
    <w:rsid w:val="00E95387"/>
    <w:rsid w:val="00E971C1"/>
    <w:rsid w:val="00E976CE"/>
    <w:rsid w:val="00E97A7A"/>
    <w:rsid w:val="00EA04FD"/>
    <w:rsid w:val="00EA3BC7"/>
    <w:rsid w:val="00EA4160"/>
    <w:rsid w:val="00EA4C40"/>
    <w:rsid w:val="00EA5F32"/>
    <w:rsid w:val="00EA7474"/>
    <w:rsid w:val="00EB28D6"/>
    <w:rsid w:val="00EB6732"/>
    <w:rsid w:val="00EB7604"/>
    <w:rsid w:val="00EC0296"/>
    <w:rsid w:val="00EC25EF"/>
    <w:rsid w:val="00ED0990"/>
    <w:rsid w:val="00ED0A60"/>
    <w:rsid w:val="00ED3A8D"/>
    <w:rsid w:val="00ED3B52"/>
    <w:rsid w:val="00ED507D"/>
    <w:rsid w:val="00EE0CD1"/>
    <w:rsid w:val="00EE3D6E"/>
    <w:rsid w:val="00EF293B"/>
    <w:rsid w:val="00EF6851"/>
    <w:rsid w:val="00F00820"/>
    <w:rsid w:val="00F0123D"/>
    <w:rsid w:val="00F111AF"/>
    <w:rsid w:val="00F12F2B"/>
    <w:rsid w:val="00F1487D"/>
    <w:rsid w:val="00F14E50"/>
    <w:rsid w:val="00F170D1"/>
    <w:rsid w:val="00F20BE3"/>
    <w:rsid w:val="00F2529C"/>
    <w:rsid w:val="00F33823"/>
    <w:rsid w:val="00F35BF2"/>
    <w:rsid w:val="00F43252"/>
    <w:rsid w:val="00F43F6B"/>
    <w:rsid w:val="00F448F9"/>
    <w:rsid w:val="00F508C6"/>
    <w:rsid w:val="00F54EA8"/>
    <w:rsid w:val="00F55D2A"/>
    <w:rsid w:val="00F60D0B"/>
    <w:rsid w:val="00F67906"/>
    <w:rsid w:val="00F716E7"/>
    <w:rsid w:val="00F73886"/>
    <w:rsid w:val="00F75129"/>
    <w:rsid w:val="00F76FEF"/>
    <w:rsid w:val="00F82CCE"/>
    <w:rsid w:val="00F83E8D"/>
    <w:rsid w:val="00F862BC"/>
    <w:rsid w:val="00F92B92"/>
    <w:rsid w:val="00F94439"/>
    <w:rsid w:val="00F97A62"/>
    <w:rsid w:val="00F97DDF"/>
    <w:rsid w:val="00FA3BC6"/>
    <w:rsid w:val="00FB1492"/>
    <w:rsid w:val="00FB3585"/>
    <w:rsid w:val="00FB71D2"/>
    <w:rsid w:val="00FC4374"/>
    <w:rsid w:val="00FD1E25"/>
    <w:rsid w:val="00FD287E"/>
    <w:rsid w:val="00FD64E3"/>
    <w:rsid w:val="00FD7597"/>
    <w:rsid w:val="00FE0EA2"/>
    <w:rsid w:val="00FE15DA"/>
    <w:rsid w:val="00FE1BFD"/>
    <w:rsid w:val="00FF0EAE"/>
    <w:rsid w:val="00FF1133"/>
    <w:rsid w:val="00FF1E2E"/>
    <w:rsid w:val="00FF2293"/>
    <w:rsid w:val="00FF4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37B1E46"/>
  <w15:docId w15:val="{37027D27-9775-4CCE-99B3-2E0D16304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2">
    <w:name w:val="heading 2"/>
    <w:next w:val="Body"/>
    <w:pPr>
      <w:keepNext/>
      <w:spacing w:before="240" w:after="60" w:line="276" w:lineRule="auto"/>
      <w:outlineLvl w:val="1"/>
    </w:pPr>
    <w:rPr>
      <w:rFonts w:ascii="Cambria" w:eastAsia="Cambria" w:hAnsi="Cambria" w:cs="Cambria"/>
      <w:b/>
      <w:bCs/>
      <w:i/>
      <w:iC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153"/>
        <w:tab w:val="right" w:pos="8306"/>
      </w:tabs>
      <w:spacing w:after="200" w:line="276" w:lineRule="auto"/>
    </w:pPr>
    <w:rPr>
      <w:rFonts w:ascii="Arial" w:hAnsi="Arial Unicode MS" w:cs="Arial Unicode MS"/>
      <w:color w:val="000000"/>
      <w:sz w:val="24"/>
      <w:szCs w:val="24"/>
      <w:u w:color="000000"/>
    </w:rPr>
  </w:style>
  <w:style w:type="paragraph" w:customStyle="1" w:styleId="Body">
    <w:name w:val="Body"/>
    <w:pPr>
      <w:spacing w:after="200" w:line="276" w:lineRule="auto"/>
    </w:pPr>
    <w:rPr>
      <w:rFonts w:ascii="Arial" w:hAnsi="Arial Unicode MS" w:cs="Arial Unicode MS"/>
      <w:color w:val="000000"/>
      <w:sz w:val="24"/>
      <w:szCs w:val="24"/>
      <w:u w:color="000000"/>
    </w:r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rPr>
  </w:style>
  <w:style w:type="numbering" w:customStyle="1" w:styleId="List0">
    <w:name w:val="List 0"/>
    <w:basedOn w:val="ImportedStyle1"/>
    <w:pPr>
      <w:numPr>
        <w:numId w:val="11"/>
      </w:numPr>
    </w:pPr>
  </w:style>
  <w:style w:type="numbering" w:customStyle="1" w:styleId="ImportedStyle1">
    <w:name w:val="Imported Style 1"/>
  </w:style>
  <w:style w:type="numbering" w:customStyle="1" w:styleId="List1">
    <w:name w:val="List 1"/>
    <w:basedOn w:val="ImportedStyle1"/>
    <w:pPr>
      <w:numPr>
        <w:numId w:val="2"/>
      </w:numPr>
    </w:pPr>
  </w:style>
  <w:style w:type="numbering" w:customStyle="1" w:styleId="List21">
    <w:name w:val="List 21"/>
    <w:basedOn w:val="ImportedStyle2"/>
    <w:pPr>
      <w:numPr>
        <w:numId w:val="3"/>
      </w:numPr>
    </w:pPr>
  </w:style>
  <w:style w:type="numbering" w:customStyle="1" w:styleId="ImportedStyle2">
    <w:name w:val="Imported Style 2"/>
  </w:style>
  <w:style w:type="numbering" w:customStyle="1" w:styleId="List31">
    <w:name w:val="List 31"/>
    <w:basedOn w:val="ImportedStyle1"/>
    <w:pPr>
      <w:numPr>
        <w:numId w:val="4"/>
      </w:numPr>
    </w:pPr>
  </w:style>
  <w:style w:type="numbering" w:customStyle="1" w:styleId="List41">
    <w:name w:val="List 41"/>
    <w:basedOn w:val="ImportedStyle1"/>
    <w:pPr>
      <w:numPr>
        <w:numId w:val="5"/>
      </w:numPr>
    </w:pPr>
  </w:style>
  <w:style w:type="numbering" w:customStyle="1" w:styleId="List51">
    <w:name w:val="List 51"/>
    <w:basedOn w:val="ImportedStyle3"/>
    <w:pPr>
      <w:numPr>
        <w:numId w:val="6"/>
      </w:numPr>
    </w:pPr>
  </w:style>
  <w:style w:type="numbering" w:customStyle="1" w:styleId="ImportedStyle3">
    <w:name w:val="Imported Style 3"/>
  </w:style>
  <w:style w:type="paragraph" w:styleId="ListParagraph">
    <w:name w:val="List Paragraph"/>
    <w:pPr>
      <w:ind w:left="720"/>
    </w:pPr>
    <w:rPr>
      <w:rFonts w:ascii="Calibri" w:eastAsia="Calibri" w:hAnsi="Calibri" w:cs="Calibri"/>
      <w:color w:val="000000"/>
      <w:sz w:val="22"/>
      <w:szCs w:val="22"/>
      <w:u w:color="000000"/>
    </w:rPr>
  </w:style>
  <w:style w:type="numbering" w:customStyle="1" w:styleId="List6">
    <w:name w:val="List 6"/>
    <w:basedOn w:val="ImportedStyle4"/>
    <w:pPr>
      <w:numPr>
        <w:numId w:val="7"/>
      </w:numPr>
    </w:pPr>
  </w:style>
  <w:style w:type="numbering" w:customStyle="1" w:styleId="ImportedStyle4">
    <w:name w:val="Imported Style 4"/>
  </w:style>
  <w:style w:type="numbering" w:customStyle="1" w:styleId="List7">
    <w:name w:val="List 7"/>
    <w:basedOn w:val="ImportedStyle5"/>
    <w:pPr>
      <w:numPr>
        <w:numId w:val="8"/>
      </w:numPr>
    </w:pPr>
  </w:style>
  <w:style w:type="numbering" w:customStyle="1" w:styleId="ImportedStyle5">
    <w:name w:val="Imported Style 5"/>
  </w:style>
  <w:style w:type="numbering" w:customStyle="1" w:styleId="List8">
    <w:name w:val="List 8"/>
    <w:basedOn w:val="ImportedStyle5"/>
    <w:pPr>
      <w:numPr>
        <w:numId w:val="10"/>
      </w:numPr>
    </w:pPr>
  </w:style>
  <w:style w:type="numbering" w:customStyle="1" w:styleId="List9">
    <w:name w:val="List 9"/>
    <w:basedOn w:val="ImportedStyle6"/>
    <w:pPr>
      <w:numPr>
        <w:numId w:val="9"/>
      </w:numPr>
    </w:pPr>
  </w:style>
  <w:style w:type="numbering" w:customStyle="1" w:styleId="ImportedStyle6">
    <w:name w:val="Imported Style 6"/>
  </w:style>
  <w:style w:type="paragraph" w:customStyle="1" w:styleId="Default">
    <w:name w:val="Default"/>
    <w:rPr>
      <w:rFonts w:ascii="Helvetica" w:eastAsia="Helvetica" w:hAnsi="Helvetica" w:cs="Helvetica"/>
      <w:color w:val="000000"/>
      <w:sz w:val="22"/>
      <w:szCs w:val="22"/>
    </w:rPr>
  </w:style>
  <w:style w:type="numbering" w:customStyle="1" w:styleId="List10">
    <w:name w:val="List 10"/>
    <w:basedOn w:val="ImportedStyle1"/>
    <w:pPr>
      <w:numPr>
        <w:numId w:val="12"/>
      </w:numPr>
    </w:pPr>
  </w:style>
  <w:style w:type="numbering" w:customStyle="1" w:styleId="List11">
    <w:name w:val="List 11"/>
    <w:basedOn w:val="ImportedStyle7"/>
    <w:pPr>
      <w:numPr>
        <w:numId w:val="13"/>
      </w:numPr>
    </w:pPr>
  </w:style>
  <w:style w:type="numbering" w:customStyle="1" w:styleId="ImportedStyle7">
    <w:name w:val="Imported Style 7"/>
  </w:style>
  <w:style w:type="paragraph" w:styleId="NormalWeb">
    <w:name w:val="Normal (Web)"/>
    <w:pPr>
      <w:spacing w:before="100" w:after="100"/>
    </w:pPr>
    <w:rPr>
      <w:rFonts w:ascii="Times Roman" w:eastAsia="Times Roman" w:hAnsi="Times Roman" w:cs="Times Roman"/>
      <w:color w:val="000000"/>
      <w:u w:color="000000"/>
    </w:rPr>
  </w:style>
  <w:style w:type="numbering" w:customStyle="1" w:styleId="List12">
    <w:name w:val="List 12"/>
    <w:basedOn w:val="ImportedStyle8"/>
    <w:pPr>
      <w:numPr>
        <w:numId w:val="14"/>
      </w:numPr>
    </w:pPr>
  </w:style>
  <w:style w:type="numbering" w:customStyle="1" w:styleId="ImportedStyle8">
    <w:name w:val="Imported Style 8"/>
  </w:style>
  <w:style w:type="numbering" w:customStyle="1" w:styleId="List13">
    <w:name w:val="List 13"/>
    <w:basedOn w:val="ImportedStyle8"/>
    <w:pPr>
      <w:numPr>
        <w:numId w:val="15"/>
      </w:numPr>
    </w:pPr>
  </w:style>
  <w:style w:type="character" w:customStyle="1" w:styleId="Strikethrough">
    <w:name w:val="Strikethrough"/>
    <w:rPr>
      <w:strike/>
      <w:dstrike w:val="0"/>
      <w:lang w:val="en-US"/>
    </w:rPr>
  </w:style>
  <w:style w:type="numbering" w:customStyle="1" w:styleId="List14">
    <w:name w:val="List 14"/>
    <w:basedOn w:val="ImportedStyle9"/>
    <w:pPr>
      <w:numPr>
        <w:numId w:val="16"/>
      </w:numPr>
    </w:pPr>
  </w:style>
  <w:style w:type="numbering" w:customStyle="1" w:styleId="ImportedStyle9">
    <w:name w:val="Imported Style 9"/>
  </w:style>
  <w:style w:type="numbering" w:customStyle="1" w:styleId="List15">
    <w:name w:val="List 15"/>
    <w:basedOn w:val="ImportedStyle9"/>
    <w:pPr>
      <w:numPr>
        <w:numId w:val="17"/>
      </w:numPr>
    </w:pPr>
  </w:style>
  <w:style w:type="numbering" w:customStyle="1" w:styleId="List16">
    <w:name w:val="List 16"/>
    <w:basedOn w:val="ImportedStyle10"/>
    <w:pPr>
      <w:numPr>
        <w:numId w:val="18"/>
      </w:numPr>
    </w:pPr>
  </w:style>
  <w:style w:type="numbering" w:customStyle="1" w:styleId="ImportedStyle10">
    <w:name w:val="Imported Style 10"/>
  </w:style>
  <w:style w:type="numbering" w:customStyle="1" w:styleId="List17">
    <w:name w:val="List 17"/>
    <w:basedOn w:val="ImportedStyle11"/>
    <w:pPr>
      <w:numPr>
        <w:numId w:val="22"/>
      </w:numPr>
    </w:pPr>
  </w:style>
  <w:style w:type="numbering" w:customStyle="1" w:styleId="ImportedStyle11">
    <w:name w:val="Imported Style 11"/>
  </w:style>
  <w:style w:type="numbering" w:customStyle="1" w:styleId="List18">
    <w:name w:val="List 18"/>
    <w:basedOn w:val="ImportedStyle11"/>
    <w:pPr>
      <w:numPr>
        <w:numId w:val="28"/>
      </w:numPr>
    </w:pPr>
  </w:style>
  <w:style w:type="paragraph" w:customStyle="1" w:styleId="ColorfulList-Accent11">
    <w:name w:val="Colorful List - Accent 11"/>
    <w:pPr>
      <w:spacing w:after="200" w:line="276" w:lineRule="auto"/>
      <w:ind w:left="720"/>
    </w:pPr>
    <w:rPr>
      <w:rFonts w:ascii="Calibri" w:eastAsia="Calibri" w:hAnsi="Calibri" w:cs="Calibri"/>
      <w:color w:val="000000"/>
      <w:sz w:val="22"/>
      <w:szCs w:val="22"/>
      <w:u w:color="000000"/>
    </w:rPr>
  </w:style>
  <w:style w:type="numbering" w:customStyle="1" w:styleId="List19">
    <w:name w:val="List 19"/>
    <w:basedOn w:val="ImportedStyle12"/>
    <w:pPr>
      <w:numPr>
        <w:numId w:val="19"/>
      </w:numPr>
    </w:pPr>
  </w:style>
  <w:style w:type="numbering" w:customStyle="1" w:styleId="ImportedStyle12">
    <w:name w:val="Imported Style 12"/>
  </w:style>
  <w:style w:type="numbering" w:customStyle="1" w:styleId="List20">
    <w:name w:val="List 20"/>
    <w:basedOn w:val="ImportedStyle13"/>
    <w:pPr>
      <w:numPr>
        <w:numId w:val="20"/>
      </w:numPr>
    </w:pPr>
  </w:style>
  <w:style w:type="numbering" w:customStyle="1" w:styleId="ImportedStyle13">
    <w:name w:val="Imported Style 13"/>
  </w:style>
  <w:style w:type="numbering" w:customStyle="1" w:styleId="List210">
    <w:name w:val="List 21"/>
    <w:basedOn w:val="ImportedStyle14"/>
    <w:pPr>
      <w:numPr>
        <w:numId w:val="21"/>
      </w:numPr>
    </w:pPr>
  </w:style>
  <w:style w:type="numbering" w:customStyle="1" w:styleId="ImportedStyle14">
    <w:name w:val="Imported Style 14"/>
  </w:style>
  <w:style w:type="numbering" w:customStyle="1" w:styleId="List22">
    <w:name w:val="List 22"/>
    <w:basedOn w:val="ImportedStyle12"/>
    <w:pPr>
      <w:numPr>
        <w:numId w:val="26"/>
      </w:numPr>
    </w:pPr>
  </w:style>
  <w:style w:type="numbering" w:customStyle="1" w:styleId="List23">
    <w:name w:val="List 23"/>
    <w:basedOn w:val="ImportedStyle12"/>
    <w:pPr>
      <w:numPr>
        <w:numId w:val="23"/>
      </w:numPr>
    </w:pPr>
  </w:style>
  <w:style w:type="numbering" w:customStyle="1" w:styleId="List24">
    <w:name w:val="List 24"/>
    <w:basedOn w:val="ImportedStyle15"/>
    <w:pPr>
      <w:numPr>
        <w:numId w:val="24"/>
      </w:numPr>
    </w:pPr>
  </w:style>
  <w:style w:type="numbering" w:customStyle="1" w:styleId="ImportedStyle15">
    <w:name w:val="Imported Style 15"/>
  </w:style>
  <w:style w:type="numbering" w:customStyle="1" w:styleId="List25">
    <w:name w:val="List 25"/>
    <w:basedOn w:val="ImportedStyle11"/>
    <w:pPr>
      <w:numPr>
        <w:numId w:val="25"/>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92C27"/>
    <w:rPr>
      <w:rFonts w:ascii="Tahoma" w:hAnsi="Tahoma" w:cs="Tahoma"/>
      <w:sz w:val="16"/>
      <w:szCs w:val="16"/>
    </w:rPr>
  </w:style>
  <w:style w:type="character" w:customStyle="1" w:styleId="BalloonTextChar">
    <w:name w:val="Balloon Text Char"/>
    <w:basedOn w:val="DefaultParagraphFont"/>
    <w:link w:val="BalloonText"/>
    <w:uiPriority w:val="99"/>
    <w:semiHidden/>
    <w:rsid w:val="00092C27"/>
    <w:rPr>
      <w:rFonts w:ascii="Tahoma" w:hAnsi="Tahoma" w:cs="Tahoma"/>
      <w:sz w:val="16"/>
      <w:szCs w:val="16"/>
    </w:rPr>
  </w:style>
  <w:style w:type="paragraph" w:styleId="Header">
    <w:name w:val="header"/>
    <w:basedOn w:val="Normal"/>
    <w:link w:val="HeaderChar"/>
    <w:uiPriority w:val="99"/>
    <w:unhideWhenUsed/>
    <w:rsid w:val="005F1C47"/>
    <w:pPr>
      <w:tabs>
        <w:tab w:val="center" w:pos="4252"/>
        <w:tab w:val="right" w:pos="8504"/>
      </w:tabs>
      <w:snapToGrid w:val="0"/>
    </w:pPr>
  </w:style>
  <w:style w:type="character" w:customStyle="1" w:styleId="HeaderChar">
    <w:name w:val="Header Char"/>
    <w:basedOn w:val="DefaultParagraphFont"/>
    <w:link w:val="Header"/>
    <w:uiPriority w:val="99"/>
    <w:rsid w:val="005F1C47"/>
    <w:rPr>
      <w:sz w:val="24"/>
      <w:szCs w:val="24"/>
    </w:rPr>
  </w:style>
  <w:style w:type="paragraph" w:styleId="CommentSubject">
    <w:name w:val="annotation subject"/>
    <w:basedOn w:val="CommentText"/>
    <w:next w:val="CommentText"/>
    <w:link w:val="CommentSubjectChar"/>
    <w:uiPriority w:val="99"/>
    <w:semiHidden/>
    <w:unhideWhenUsed/>
    <w:rsid w:val="005F1C47"/>
    <w:rPr>
      <w:b/>
      <w:bCs/>
      <w:sz w:val="24"/>
      <w:szCs w:val="24"/>
    </w:rPr>
  </w:style>
  <w:style w:type="character" w:customStyle="1" w:styleId="CommentSubjectChar">
    <w:name w:val="Comment Subject Char"/>
    <w:basedOn w:val="CommentTextChar"/>
    <w:link w:val="CommentSubject"/>
    <w:uiPriority w:val="99"/>
    <w:semiHidden/>
    <w:rsid w:val="005F1C47"/>
    <w:rPr>
      <w:b/>
      <w:bCs/>
      <w:sz w:val="24"/>
      <w:szCs w:val="24"/>
    </w:rPr>
  </w:style>
  <w:style w:type="paragraph" w:styleId="Revision">
    <w:name w:val="Revision"/>
    <w:hidden/>
    <w:uiPriority w:val="99"/>
    <w:semiHidden/>
    <w:rsid w:val="005F1C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NoSpacing">
    <w:name w:val="No Spacing"/>
    <w:uiPriority w:val="1"/>
    <w:qFormat/>
    <w:rsid w:val="00655567"/>
    <w:rPr>
      <w:sz w:val="24"/>
      <w:szCs w:val="24"/>
    </w:rPr>
  </w:style>
  <w:style w:type="character" w:customStyle="1" w:styleId="apple-converted-space">
    <w:name w:val="apple-converted-space"/>
    <w:basedOn w:val="DefaultParagraphFont"/>
    <w:rsid w:val="00107B8A"/>
  </w:style>
  <w:style w:type="paragraph" w:customStyle="1" w:styleId="BodyA">
    <w:name w:val="Body A"/>
    <w:rsid w:val="00E95387"/>
    <w:pPr>
      <w:spacing w:after="200" w:line="276" w:lineRule="auto"/>
    </w:pPr>
    <w:rPr>
      <w:rFonts w:ascii="Arial" w:eastAsiaTheme="minorEastAsia" w:hAnsi="Arial Unicode MS" w:cs="Arial Unicode MS"/>
      <w:color w:val="000000"/>
      <w:sz w:val="24"/>
      <w:szCs w:val="24"/>
      <w:u w:color="000000"/>
    </w:rPr>
  </w:style>
  <w:style w:type="paragraph" w:customStyle="1" w:styleId="m7566402688961124874gmail-body">
    <w:name w:val="m_7566402688961124874gmail-body"/>
    <w:basedOn w:val="Normal"/>
    <w:rsid w:val="00714F9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SG" w:eastAsia="ja-JP"/>
    </w:rPr>
  </w:style>
  <w:style w:type="character" w:customStyle="1" w:styleId="gmailmsg">
    <w:name w:val="gmail_msg"/>
    <w:basedOn w:val="DefaultParagraphFont"/>
    <w:rsid w:val="00714F99"/>
  </w:style>
  <w:style w:type="character" w:styleId="UnresolvedMention">
    <w:name w:val="Unresolved Mention"/>
    <w:basedOn w:val="DefaultParagraphFont"/>
    <w:uiPriority w:val="99"/>
    <w:semiHidden/>
    <w:unhideWhenUsed/>
    <w:rsid w:val="00912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60733">
      <w:bodyDiv w:val="1"/>
      <w:marLeft w:val="0"/>
      <w:marRight w:val="0"/>
      <w:marTop w:val="0"/>
      <w:marBottom w:val="0"/>
      <w:divBdr>
        <w:top w:val="none" w:sz="0" w:space="0" w:color="auto"/>
        <w:left w:val="none" w:sz="0" w:space="0" w:color="auto"/>
        <w:bottom w:val="none" w:sz="0" w:space="0" w:color="auto"/>
        <w:right w:val="none" w:sz="0" w:space="0" w:color="auto"/>
      </w:divBdr>
    </w:div>
    <w:div w:id="182012873">
      <w:bodyDiv w:val="1"/>
      <w:marLeft w:val="0"/>
      <w:marRight w:val="0"/>
      <w:marTop w:val="0"/>
      <w:marBottom w:val="0"/>
      <w:divBdr>
        <w:top w:val="none" w:sz="0" w:space="0" w:color="auto"/>
        <w:left w:val="none" w:sz="0" w:space="0" w:color="auto"/>
        <w:bottom w:val="none" w:sz="0" w:space="0" w:color="auto"/>
        <w:right w:val="none" w:sz="0" w:space="0" w:color="auto"/>
      </w:divBdr>
    </w:div>
    <w:div w:id="279185981">
      <w:bodyDiv w:val="1"/>
      <w:marLeft w:val="0"/>
      <w:marRight w:val="0"/>
      <w:marTop w:val="0"/>
      <w:marBottom w:val="0"/>
      <w:divBdr>
        <w:top w:val="none" w:sz="0" w:space="0" w:color="auto"/>
        <w:left w:val="none" w:sz="0" w:space="0" w:color="auto"/>
        <w:bottom w:val="none" w:sz="0" w:space="0" w:color="auto"/>
        <w:right w:val="none" w:sz="0" w:space="0" w:color="auto"/>
      </w:divBdr>
    </w:div>
    <w:div w:id="292911090">
      <w:bodyDiv w:val="1"/>
      <w:marLeft w:val="0"/>
      <w:marRight w:val="0"/>
      <w:marTop w:val="0"/>
      <w:marBottom w:val="0"/>
      <w:divBdr>
        <w:top w:val="none" w:sz="0" w:space="0" w:color="auto"/>
        <w:left w:val="none" w:sz="0" w:space="0" w:color="auto"/>
        <w:bottom w:val="none" w:sz="0" w:space="0" w:color="auto"/>
        <w:right w:val="none" w:sz="0" w:space="0" w:color="auto"/>
      </w:divBdr>
    </w:div>
    <w:div w:id="309677206">
      <w:bodyDiv w:val="1"/>
      <w:marLeft w:val="0"/>
      <w:marRight w:val="0"/>
      <w:marTop w:val="0"/>
      <w:marBottom w:val="0"/>
      <w:divBdr>
        <w:top w:val="none" w:sz="0" w:space="0" w:color="auto"/>
        <w:left w:val="none" w:sz="0" w:space="0" w:color="auto"/>
        <w:bottom w:val="none" w:sz="0" w:space="0" w:color="auto"/>
        <w:right w:val="none" w:sz="0" w:space="0" w:color="auto"/>
      </w:divBdr>
    </w:div>
    <w:div w:id="340788617">
      <w:bodyDiv w:val="1"/>
      <w:marLeft w:val="0"/>
      <w:marRight w:val="0"/>
      <w:marTop w:val="0"/>
      <w:marBottom w:val="0"/>
      <w:divBdr>
        <w:top w:val="none" w:sz="0" w:space="0" w:color="auto"/>
        <w:left w:val="none" w:sz="0" w:space="0" w:color="auto"/>
        <w:bottom w:val="none" w:sz="0" w:space="0" w:color="auto"/>
        <w:right w:val="none" w:sz="0" w:space="0" w:color="auto"/>
      </w:divBdr>
    </w:div>
    <w:div w:id="465201349">
      <w:bodyDiv w:val="1"/>
      <w:marLeft w:val="0"/>
      <w:marRight w:val="0"/>
      <w:marTop w:val="0"/>
      <w:marBottom w:val="0"/>
      <w:divBdr>
        <w:top w:val="none" w:sz="0" w:space="0" w:color="auto"/>
        <w:left w:val="none" w:sz="0" w:space="0" w:color="auto"/>
        <w:bottom w:val="none" w:sz="0" w:space="0" w:color="auto"/>
        <w:right w:val="none" w:sz="0" w:space="0" w:color="auto"/>
      </w:divBdr>
      <w:divsChild>
        <w:div w:id="291057404">
          <w:marLeft w:val="0"/>
          <w:marRight w:val="0"/>
          <w:marTop w:val="0"/>
          <w:marBottom w:val="0"/>
          <w:divBdr>
            <w:top w:val="none" w:sz="0" w:space="0" w:color="auto"/>
            <w:left w:val="none" w:sz="0" w:space="0" w:color="auto"/>
            <w:bottom w:val="none" w:sz="0" w:space="0" w:color="auto"/>
            <w:right w:val="none" w:sz="0" w:space="0" w:color="auto"/>
          </w:divBdr>
        </w:div>
      </w:divsChild>
    </w:div>
    <w:div w:id="492184902">
      <w:bodyDiv w:val="1"/>
      <w:marLeft w:val="0"/>
      <w:marRight w:val="0"/>
      <w:marTop w:val="0"/>
      <w:marBottom w:val="0"/>
      <w:divBdr>
        <w:top w:val="none" w:sz="0" w:space="0" w:color="auto"/>
        <w:left w:val="none" w:sz="0" w:space="0" w:color="auto"/>
        <w:bottom w:val="none" w:sz="0" w:space="0" w:color="auto"/>
        <w:right w:val="none" w:sz="0" w:space="0" w:color="auto"/>
      </w:divBdr>
    </w:div>
    <w:div w:id="493497813">
      <w:bodyDiv w:val="1"/>
      <w:marLeft w:val="0"/>
      <w:marRight w:val="0"/>
      <w:marTop w:val="0"/>
      <w:marBottom w:val="0"/>
      <w:divBdr>
        <w:top w:val="none" w:sz="0" w:space="0" w:color="auto"/>
        <w:left w:val="none" w:sz="0" w:space="0" w:color="auto"/>
        <w:bottom w:val="none" w:sz="0" w:space="0" w:color="auto"/>
        <w:right w:val="none" w:sz="0" w:space="0" w:color="auto"/>
      </w:divBdr>
      <w:divsChild>
        <w:div w:id="1019312761">
          <w:marLeft w:val="0"/>
          <w:marRight w:val="0"/>
          <w:marTop w:val="0"/>
          <w:marBottom w:val="0"/>
          <w:divBdr>
            <w:top w:val="none" w:sz="0" w:space="0" w:color="auto"/>
            <w:left w:val="none" w:sz="0" w:space="0" w:color="auto"/>
            <w:bottom w:val="none" w:sz="0" w:space="0" w:color="auto"/>
            <w:right w:val="none" w:sz="0" w:space="0" w:color="auto"/>
          </w:divBdr>
        </w:div>
      </w:divsChild>
    </w:div>
    <w:div w:id="520434284">
      <w:bodyDiv w:val="1"/>
      <w:marLeft w:val="0"/>
      <w:marRight w:val="0"/>
      <w:marTop w:val="0"/>
      <w:marBottom w:val="0"/>
      <w:divBdr>
        <w:top w:val="none" w:sz="0" w:space="0" w:color="auto"/>
        <w:left w:val="none" w:sz="0" w:space="0" w:color="auto"/>
        <w:bottom w:val="none" w:sz="0" w:space="0" w:color="auto"/>
        <w:right w:val="none" w:sz="0" w:space="0" w:color="auto"/>
      </w:divBdr>
    </w:div>
    <w:div w:id="612632916">
      <w:bodyDiv w:val="1"/>
      <w:marLeft w:val="0"/>
      <w:marRight w:val="0"/>
      <w:marTop w:val="0"/>
      <w:marBottom w:val="0"/>
      <w:divBdr>
        <w:top w:val="none" w:sz="0" w:space="0" w:color="auto"/>
        <w:left w:val="none" w:sz="0" w:space="0" w:color="auto"/>
        <w:bottom w:val="none" w:sz="0" w:space="0" w:color="auto"/>
        <w:right w:val="none" w:sz="0" w:space="0" w:color="auto"/>
      </w:divBdr>
    </w:div>
    <w:div w:id="613438588">
      <w:bodyDiv w:val="1"/>
      <w:marLeft w:val="0"/>
      <w:marRight w:val="0"/>
      <w:marTop w:val="0"/>
      <w:marBottom w:val="0"/>
      <w:divBdr>
        <w:top w:val="none" w:sz="0" w:space="0" w:color="auto"/>
        <w:left w:val="none" w:sz="0" w:space="0" w:color="auto"/>
        <w:bottom w:val="none" w:sz="0" w:space="0" w:color="auto"/>
        <w:right w:val="none" w:sz="0" w:space="0" w:color="auto"/>
      </w:divBdr>
    </w:div>
    <w:div w:id="644431123">
      <w:bodyDiv w:val="1"/>
      <w:marLeft w:val="0"/>
      <w:marRight w:val="0"/>
      <w:marTop w:val="0"/>
      <w:marBottom w:val="0"/>
      <w:divBdr>
        <w:top w:val="none" w:sz="0" w:space="0" w:color="auto"/>
        <w:left w:val="none" w:sz="0" w:space="0" w:color="auto"/>
        <w:bottom w:val="none" w:sz="0" w:space="0" w:color="auto"/>
        <w:right w:val="none" w:sz="0" w:space="0" w:color="auto"/>
      </w:divBdr>
    </w:div>
    <w:div w:id="767196856">
      <w:bodyDiv w:val="1"/>
      <w:marLeft w:val="0"/>
      <w:marRight w:val="0"/>
      <w:marTop w:val="0"/>
      <w:marBottom w:val="0"/>
      <w:divBdr>
        <w:top w:val="none" w:sz="0" w:space="0" w:color="auto"/>
        <w:left w:val="none" w:sz="0" w:space="0" w:color="auto"/>
        <w:bottom w:val="none" w:sz="0" w:space="0" w:color="auto"/>
        <w:right w:val="none" w:sz="0" w:space="0" w:color="auto"/>
      </w:divBdr>
    </w:div>
    <w:div w:id="1061291931">
      <w:bodyDiv w:val="1"/>
      <w:marLeft w:val="0"/>
      <w:marRight w:val="0"/>
      <w:marTop w:val="0"/>
      <w:marBottom w:val="0"/>
      <w:divBdr>
        <w:top w:val="none" w:sz="0" w:space="0" w:color="auto"/>
        <w:left w:val="none" w:sz="0" w:space="0" w:color="auto"/>
        <w:bottom w:val="none" w:sz="0" w:space="0" w:color="auto"/>
        <w:right w:val="none" w:sz="0" w:space="0" w:color="auto"/>
      </w:divBdr>
    </w:div>
    <w:div w:id="1120757147">
      <w:bodyDiv w:val="1"/>
      <w:marLeft w:val="0"/>
      <w:marRight w:val="0"/>
      <w:marTop w:val="0"/>
      <w:marBottom w:val="0"/>
      <w:divBdr>
        <w:top w:val="none" w:sz="0" w:space="0" w:color="auto"/>
        <w:left w:val="none" w:sz="0" w:space="0" w:color="auto"/>
        <w:bottom w:val="none" w:sz="0" w:space="0" w:color="auto"/>
        <w:right w:val="none" w:sz="0" w:space="0" w:color="auto"/>
      </w:divBdr>
    </w:div>
    <w:div w:id="1159807827">
      <w:bodyDiv w:val="1"/>
      <w:marLeft w:val="0"/>
      <w:marRight w:val="0"/>
      <w:marTop w:val="0"/>
      <w:marBottom w:val="0"/>
      <w:divBdr>
        <w:top w:val="none" w:sz="0" w:space="0" w:color="auto"/>
        <w:left w:val="none" w:sz="0" w:space="0" w:color="auto"/>
        <w:bottom w:val="none" w:sz="0" w:space="0" w:color="auto"/>
        <w:right w:val="none" w:sz="0" w:space="0" w:color="auto"/>
      </w:divBdr>
      <w:divsChild>
        <w:div w:id="1546217819">
          <w:marLeft w:val="0"/>
          <w:marRight w:val="0"/>
          <w:marTop w:val="0"/>
          <w:marBottom w:val="0"/>
          <w:divBdr>
            <w:top w:val="none" w:sz="0" w:space="0" w:color="auto"/>
            <w:left w:val="none" w:sz="0" w:space="0" w:color="auto"/>
            <w:bottom w:val="none" w:sz="0" w:space="0" w:color="auto"/>
            <w:right w:val="none" w:sz="0" w:space="0" w:color="auto"/>
          </w:divBdr>
        </w:div>
        <w:div w:id="1643264609">
          <w:marLeft w:val="0"/>
          <w:marRight w:val="0"/>
          <w:marTop w:val="0"/>
          <w:marBottom w:val="0"/>
          <w:divBdr>
            <w:top w:val="none" w:sz="0" w:space="0" w:color="auto"/>
            <w:left w:val="none" w:sz="0" w:space="0" w:color="auto"/>
            <w:bottom w:val="none" w:sz="0" w:space="0" w:color="auto"/>
            <w:right w:val="none" w:sz="0" w:space="0" w:color="auto"/>
          </w:divBdr>
        </w:div>
        <w:div w:id="728113153">
          <w:marLeft w:val="0"/>
          <w:marRight w:val="0"/>
          <w:marTop w:val="0"/>
          <w:marBottom w:val="0"/>
          <w:divBdr>
            <w:top w:val="none" w:sz="0" w:space="0" w:color="auto"/>
            <w:left w:val="none" w:sz="0" w:space="0" w:color="auto"/>
            <w:bottom w:val="none" w:sz="0" w:space="0" w:color="auto"/>
            <w:right w:val="none" w:sz="0" w:space="0" w:color="auto"/>
          </w:divBdr>
        </w:div>
      </w:divsChild>
    </w:div>
    <w:div w:id="1165240402">
      <w:bodyDiv w:val="1"/>
      <w:marLeft w:val="0"/>
      <w:marRight w:val="0"/>
      <w:marTop w:val="0"/>
      <w:marBottom w:val="0"/>
      <w:divBdr>
        <w:top w:val="none" w:sz="0" w:space="0" w:color="auto"/>
        <w:left w:val="none" w:sz="0" w:space="0" w:color="auto"/>
        <w:bottom w:val="none" w:sz="0" w:space="0" w:color="auto"/>
        <w:right w:val="none" w:sz="0" w:space="0" w:color="auto"/>
      </w:divBdr>
    </w:div>
    <w:div w:id="1268271846">
      <w:bodyDiv w:val="1"/>
      <w:marLeft w:val="0"/>
      <w:marRight w:val="0"/>
      <w:marTop w:val="0"/>
      <w:marBottom w:val="0"/>
      <w:divBdr>
        <w:top w:val="none" w:sz="0" w:space="0" w:color="auto"/>
        <w:left w:val="none" w:sz="0" w:space="0" w:color="auto"/>
        <w:bottom w:val="none" w:sz="0" w:space="0" w:color="auto"/>
        <w:right w:val="none" w:sz="0" w:space="0" w:color="auto"/>
      </w:divBdr>
    </w:div>
    <w:div w:id="1569921068">
      <w:bodyDiv w:val="1"/>
      <w:marLeft w:val="0"/>
      <w:marRight w:val="0"/>
      <w:marTop w:val="0"/>
      <w:marBottom w:val="0"/>
      <w:divBdr>
        <w:top w:val="none" w:sz="0" w:space="0" w:color="auto"/>
        <w:left w:val="none" w:sz="0" w:space="0" w:color="auto"/>
        <w:bottom w:val="none" w:sz="0" w:space="0" w:color="auto"/>
        <w:right w:val="none" w:sz="0" w:space="0" w:color="auto"/>
      </w:divBdr>
    </w:div>
    <w:div w:id="1724022506">
      <w:bodyDiv w:val="1"/>
      <w:marLeft w:val="0"/>
      <w:marRight w:val="0"/>
      <w:marTop w:val="0"/>
      <w:marBottom w:val="0"/>
      <w:divBdr>
        <w:top w:val="none" w:sz="0" w:space="0" w:color="auto"/>
        <w:left w:val="none" w:sz="0" w:space="0" w:color="auto"/>
        <w:bottom w:val="none" w:sz="0" w:space="0" w:color="auto"/>
        <w:right w:val="none" w:sz="0" w:space="0" w:color="auto"/>
      </w:divBdr>
    </w:div>
    <w:div w:id="1781218737">
      <w:bodyDiv w:val="1"/>
      <w:marLeft w:val="0"/>
      <w:marRight w:val="0"/>
      <w:marTop w:val="0"/>
      <w:marBottom w:val="0"/>
      <w:divBdr>
        <w:top w:val="none" w:sz="0" w:space="0" w:color="auto"/>
        <w:left w:val="none" w:sz="0" w:space="0" w:color="auto"/>
        <w:bottom w:val="none" w:sz="0" w:space="0" w:color="auto"/>
        <w:right w:val="none" w:sz="0" w:space="0" w:color="auto"/>
      </w:divBdr>
      <w:divsChild>
        <w:div w:id="1058240933">
          <w:marLeft w:val="0"/>
          <w:marRight w:val="0"/>
          <w:marTop w:val="0"/>
          <w:marBottom w:val="0"/>
          <w:divBdr>
            <w:top w:val="none" w:sz="0" w:space="0" w:color="auto"/>
            <w:left w:val="none" w:sz="0" w:space="0" w:color="auto"/>
            <w:bottom w:val="none" w:sz="0" w:space="0" w:color="auto"/>
            <w:right w:val="none" w:sz="0" w:space="0" w:color="auto"/>
          </w:divBdr>
        </w:div>
      </w:divsChild>
    </w:div>
    <w:div w:id="1841627177">
      <w:bodyDiv w:val="1"/>
      <w:marLeft w:val="0"/>
      <w:marRight w:val="0"/>
      <w:marTop w:val="0"/>
      <w:marBottom w:val="0"/>
      <w:divBdr>
        <w:top w:val="none" w:sz="0" w:space="0" w:color="auto"/>
        <w:left w:val="none" w:sz="0" w:space="0" w:color="auto"/>
        <w:bottom w:val="none" w:sz="0" w:space="0" w:color="auto"/>
        <w:right w:val="none" w:sz="0" w:space="0" w:color="auto"/>
      </w:divBdr>
    </w:div>
    <w:div w:id="1919290965">
      <w:bodyDiv w:val="1"/>
      <w:marLeft w:val="0"/>
      <w:marRight w:val="0"/>
      <w:marTop w:val="0"/>
      <w:marBottom w:val="0"/>
      <w:divBdr>
        <w:top w:val="none" w:sz="0" w:space="0" w:color="auto"/>
        <w:left w:val="none" w:sz="0" w:space="0" w:color="auto"/>
        <w:bottom w:val="none" w:sz="0" w:space="0" w:color="auto"/>
        <w:right w:val="none" w:sz="0" w:space="0" w:color="auto"/>
      </w:divBdr>
    </w:div>
    <w:div w:id="1930311560">
      <w:bodyDiv w:val="1"/>
      <w:marLeft w:val="0"/>
      <w:marRight w:val="0"/>
      <w:marTop w:val="0"/>
      <w:marBottom w:val="0"/>
      <w:divBdr>
        <w:top w:val="none" w:sz="0" w:space="0" w:color="auto"/>
        <w:left w:val="none" w:sz="0" w:space="0" w:color="auto"/>
        <w:bottom w:val="none" w:sz="0" w:space="0" w:color="auto"/>
        <w:right w:val="none" w:sz="0" w:space="0" w:color="auto"/>
      </w:divBdr>
    </w:div>
    <w:div w:id="1989479317">
      <w:bodyDiv w:val="1"/>
      <w:marLeft w:val="0"/>
      <w:marRight w:val="0"/>
      <w:marTop w:val="0"/>
      <w:marBottom w:val="0"/>
      <w:divBdr>
        <w:top w:val="none" w:sz="0" w:space="0" w:color="auto"/>
        <w:left w:val="none" w:sz="0" w:space="0" w:color="auto"/>
        <w:bottom w:val="none" w:sz="0" w:space="0" w:color="auto"/>
        <w:right w:val="none" w:sz="0" w:space="0" w:color="auto"/>
      </w:divBdr>
    </w:div>
    <w:div w:id="2016570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okyan@penangglobaltouris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ＭＳ ゴシック"/>
        <a:cs typeface="Helvetica"/>
      </a:majorFont>
      <a:minorFont>
        <a:latin typeface="Helvetica"/>
        <a:ea typeface="ＭＳ 明朝"/>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AACED-8724-4382-B05A-471F8A07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2503</Words>
  <Characters>14272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AXIS</Company>
  <LinksUpToDate>false</LinksUpToDate>
  <CharactersWithSpaces>16742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PGT</dc:creator>
  <cp:lastModifiedBy>Ng ChunHow</cp:lastModifiedBy>
  <cp:revision>3</cp:revision>
  <cp:lastPrinted>2018-12-04T02:29:00Z</cp:lastPrinted>
  <dcterms:created xsi:type="dcterms:W3CDTF">2019-02-01T07:11:00Z</dcterms:created>
  <dcterms:modified xsi:type="dcterms:W3CDTF">2019-05-25T01:56:00Z</dcterms:modified>
</cp:coreProperties>
</file>