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eastAsia="zh-SG"/>
        </w:rPr>
      </w:pPr>
      <w:bookmarkStart w:id="0" w:name="_GoBack"/>
      <w:bookmarkEnd w:id="0"/>
      <w:r w:rsidRPr="009E55A8">
        <w:rPr>
          <w:rFonts w:ascii="Arial" w:eastAsia="Times New Roman" w:hAnsi="Arial" w:cs="Arial"/>
          <w:lang w:eastAsia="zh-SG"/>
        </w:rPr>
        <w:t>To</w:t>
      </w: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  <w:t>:</w:t>
      </w:r>
      <w:r w:rsidRPr="009E55A8">
        <w:rPr>
          <w:rFonts w:ascii="Arial" w:eastAsia="Times New Roman" w:hAnsi="Arial" w:cs="Arial"/>
          <w:lang w:eastAsia="zh-SG"/>
        </w:rPr>
        <w:tab/>
      </w:r>
      <w:proofErr w:type="spellStart"/>
      <w:r w:rsidRPr="009E55A8">
        <w:rPr>
          <w:rFonts w:ascii="Arial" w:eastAsia="Times New Roman" w:hAnsi="Arial" w:cs="Arial"/>
          <w:lang w:eastAsia="zh-SG"/>
        </w:rPr>
        <w:t>Mr</w:t>
      </w:r>
      <w:proofErr w:type="spellEnd"/>
      <w:r w:rsidRPr="009E55A8">
        <w:rPr>
          <w:rFonts w:ascii="Arial" w:eastAsia="Times New Roman" w:hAnsi="Arial" w:cs="Arial"/>
          <w:lang w:eastAsia="zh-SG"/>
        </w:rPr>
        <w:t xml:space="preserve"> </w:t>
      </w:r>
      <w:proofErr w:type="spellStart"/>
      <w:r w:rsidRPr="009E55A8">
        <w:rPr>
          <w:rFonts w:ascii="Arial" w:eastAsia="Times New Roman" w:hAnsi="Arial" w:cs="Arial"/>
          <w:lang w:eastAsia="zh-SG"/>
        </w:rPr>
        <w:t>Ooi</w:t>
      </w:r>
      <w:proofErr w:type="spellEnd"/>
      <w:r w:rsidRPr="009E55A8">
        <w:rPr>
          <w:rFonts w:ascii="Arial" w:eastAsia="Times New Roman" w:hAnsi="Arial" w:cs="Arial"/>
          <w:lang w:eastAsia="zh-SG"/>
        </w:rPr>
        <w:t xml:space="preserve"> </w:t>
      </w:r>
      <w:proofErr w:type="spellStart"/>
      <w:r w:rsidRPr="009E55A8">
        <w:rPr>
          <w:rFonts w:ascii="Arial" w:eastAsia="Times New Roman" w:hAnsi="Arial" w:cs="Arial"/>
          <w:lang w:eastAsia="zh-SG"/>
        </w:rPr>
        <w:t>Chok</w:t>
      </w:r>
      <w:proofErr w:type="spellEnd"/>
      <w:r w:rsidRPr="009E55A8">
        <w:rPr>
          <w:rFonts w:ascii="Arial" w:eastAsia="Times New Roman" w:hAnsi="Arial" w:cs="Arial"/>
          <w:lang w:eastAsia="zh-SG"/>
        </w:rPr>
        <w:t xml:space="preserve"> Yan </w:t>
      </w:r>
    </w:p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  <w:t>CEO</w:t>
      </w:r>
    </w:p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  <w:t>Penang Global Tourism SDN BHD</w:t>
      </w:r>
    </w:p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>CC</w:t>
      </w: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  <w:t xml:space="preserve">: </w:t>
      </w:r>
      <w:r w:rsidRPr="009E55A8">
        <w:rPr>
          <w:rFonts w:ascii="Arial" w:eastAsia="Times New Roman" w:hAnsi="Arial" w:cs="Arial"/>
          <w:lang w:eastAsia="zh-SG"/>
        </w:rPr>
        <w:tab/>
      </w:r>
      <w:proofErr w:type="spellStart"/>
      <w:r w:rsidRPr="009E55A8">
        <w:rPr>
          <w:rFonts w:ascii="Arial" w:eastAsia="Times New Roman" w:hAnsi="Arial" w:cs="Arial"/>
          <w:lang w:eastAsia="zh-SG"/>
        </w:rPr>
        <w:t>Ms</w:t>
      </w:r>
      <w:proofErr w:type="spellEnd"/>
      <w:r w:rsidRPr="009E55A8">
        <w:rPr>
          <w:rFonts w:ascii="Arial" w:eastAsia="Times New Roman" w:hAnsi="Arial" w:cs="Arial"/>
          <w:lang w:eastAsia="zh-SG"/>
        </w:rPr>
        <w:t xml:space="preserve"> Yoon Pauline</w:t>
      </w:r>
    </w:p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  <w:t>Manager</w:t>
      </w:r>
    </w:p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  <w:t>Penang Global Tourism SDN BHD</w:t>
      </w:r>
    </w:p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</w:r>
    </w:p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val="en-MY" w:eastAsia="zh-SG"/>
        </w:rPr>
      </w:pPr>
      <w:r w:rsidRPr="009E55A8">
        <w:rPr>
          <w:rFonts w:ascii="Arial" w:eastAsia="Times New Roman" w:hAnsi="Arial" w:cs="Arial"/>
          <w:lang w:eastAsia="zh-SG"/>
        </w:rPr>
        <w:t>From</w:t>
      </w: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  <w:t>:</w:t>
      </w:r>
      <w:r w:rsidRPr="009E55A8">
        <w:rPr>
          <w:rFonts w:ascii="Arial" w:eastAsia="Times New Roman" w:hAnsi="Arial" w:cs="Arial"/>
          <w:lang w:eastAsia="zh-SG"/>
        </w:rPr>
        <w:tab/>
      </w:r>
      <w:proofErr w:type="spellStart"/>
      <w:r w:rsidRPr="009E55A8">
        <w:rPr>
          <w:rFonts w:ascii="Arial" w:eastAsia="Times New Roman" w:hAnsi="Arial" w:cs="Arial"/>
          <w:lang w:val="en-MY" w:eastAsia="zh-SG"/>
        </w:rPr>
        <w:t>Malathi</w:t>
      </w:r>
      <w:proofErr w:type="spellEnd"/>
      <w:r w:rsidRPr="009E55A8">
        <w:rPr>
          <w:rFonts w:ascii="Arial" w:eastAsia="Times New Roman" w:hAnsi="Arial" w:cs="Arial"/>
          <w:lang w:val="en-MY" w:eastAsia="zh-SG"/>
        </w:rPr>
        <w:t xml:space="preserve"> </w:t>
      </w:r>
    </w:p>
    <w:p w:rsidR="009E55A8" w:rsidRPr="009E55A8" w:rsidRDefault="009E55A8" w:rsidP="009E55A8">
      <w:pPr>
        <w:spacing w:after="0" w:line="240" w:lineRule="auto"/>
        <w:ind w:left="1440" w:firstLine="720"/>
        <w:rPr>
          <w:rFonts w:ascii="Arial" w:eastAsia="Times New Roman" w:hAnsi="Arial" w:cs="Arial"/>
          <w:lang w:val="en-MY" w:eastAsia="zh-SG"/>
        </w:rPr>
      </w:pPr>
      <w:r w:rsidRPr="009E55A8">
        <w:rPr>
          <w:rFonts w:ascii="Arial" w:eastAsia="Times New Roman" w:hAnsi="Arial" w:cs="Arial"/>
          <w:lang w:val="en-MY" w:eastAsia="zh-SG"/>
        </w:rPr>
        <w:t>Junior Executive</w:t>
      </w:r>
    </w:p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val="en-MY" w:eastAsia="zh-SG"/>
        </w:rPr>
      </w:pPr>
      <w:r w:rsidRPr="009E55A8">
        <w:rPr>
          <w:rFonts w:ascii="Arial" w:eastAsia="Times New Roman" w:hAnsi="Arial" w:cs="Arial"/>
          <w:lang w:val="en-MY" w:eastAsia="zh-SG"/>
        </w:rPr>
        <w:tab/>
      </w:r>
      <w:r w:rsidRPr="009E55A8">
        <w:rPr>
          <w:rFonts w:ascii="Arial" w:eastAsia="Times New Roman" w:hAnsi="Arial" w:cs="Arial"/>
          <w:lang w:val="en-MY" w:eastAsia="zh-SG"/>
        </w:rPr>
        <w:tab/>
      </w:r>
      <w:r w:rsidRPr="009E55A8">
        <w:rPr>
          <w:rFonts w:ascii="Arial" w:eastAsia="Times New Roman" w:hAnsi="Arial" w:cs="Arial"/>
          <w:lang w:val="en-MY" w:eastAsia="zh-SG"/>
        </w:rPr>
        <w:tab/>
        <w:t xml:space="preserve">Penang Global Tourism </w:t>
      </w:r>
      <w:proofErr w:type="spellStart"/>
      <w:r w:rsidRPr="009E55A8">
        <w:rPr>
          <w:rFonts w:ascii="Arial" w:eastAsia="Times New Roman" w:hAnsi="Arial" w:cs="Arial"/>
          <w:lang w:val="en-MY" w:eastAsia="zh-SG"/>
        </w:rPr>
        <w:t>Sdn</w:t>
      </w:r>
      <w:proofErr w:type="spellEnd"/>
      <w:r w:rsidRPr="009E55A8">
        <w:rPr>
          <w:rFonts w:ascii="Arial" w:eastAsia="Times New Roman" w:hAnsi="Arial" w:cs="Arial"/>
          <w:lang w:val="en-MY" w:eastAsia="zh-SG"/>
        </w:rPr>
        <w:t xml:space="preserve"> </w:t>
      </w:r>
      <w:proofErr w:type="spellStart"/>
      <w:r w:rsidRPr="009E55A8">
        <w:rPr>
          <w:rFonts w:ascii="Arial" w:eastAsia="Times New Roman" w:hAnsi="Arial" w:cs="Arial"/>
          <w:lang w:val="en-MY" w:eastAsia="zh-SG"/>
        </w:rPr>
        <w:t>Bhd</w:t>
      </w:r>
      <w:proofErr w:type="spellEnd"/>
    </w:p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ind w:left="1440" w:hanging="1440"/>
        <w:rPr>
          <w:rFonts w:ascii="Arial" w:eastAsia="Times New Roman" w:hAnsi="Arial" w:cs="Arial"/>
          <w:b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>Subject</w:t>
      </w:r>
      <w:r w:rsidRPr="009E55A8">
        <w:rPr>
          <w:rFonts w:ascii="Arial" w:eastAsia="Times New Roman" w:hAnsi="Arial" w:cs="Arial"/>
          <w:lang w:eastAsia="zh-SG"/>
        </w:rPr>
        <w:tab/>
        <w:t>:</w:t>
      </w:r>
      <w:r w:rsidRPr="009E55A8">
        <w:rPr>
          <w:rFonts w:ascii="Arial" w:eastAsia="Times New Roman" w:hAnsi="Arial" w:cs="Arial"/>
          <w:lang w:eastAsia="zh-SG"/>
        </w:rPr>
        <w:tab/>
      </w:r>
      <w:r>
        <w:rPr>
          <w:rFonts w:ascii="Arial" w:eastAsia="Times New Roman" w:hAnsi="Arial" w:cs="Arial"/>
          <w:b/>
          <w:lang w:eastAsia="zh-SG"/>
        </w:rPr>
        <w:t>Catch52 Blogger London</w:t>
      </w:r>
      <w:r w:rsidRPr="009E55A8">
        <w:rPr>
          <w:rFonts w:ascii="Arial" w:eastAsia="Times New Roman" w:hAnsi="Arial" w:cs="Arial"/>
          <w:b/>
          <w:lang w:eastAsia="zh-SG"/>
        </w:rPr>
        <w:t xml:space="preserve"> FAM</w:t>
      </w:r>
    </w:p>
    <w:p w:rsidR="009E55A8" w:rsidRPr="009E55A8" w:rsidRDefault="009E55A8" w:rsidP="009E55A8">
      <w:pPr>
        <w:spacing w:after="0" w:line="240" w:lineRule="auto"/>
        <w:ind w:left="1440" w:hanging="1440"/>
        <w:rPr>
          <w:rFonts w:ascii="Arial" w:eastAsia="Times New Roman" w:hAnsi="Arial" w:cs="Arial"/>
          <w:b/>
          <w:lang w:eastAsia="zh-SG"/>
        </w:rPr>
      </w:pPr>
      <w:r w:rsidRPr="009E55A8">
        <w:rPr>
          <w:rFonts w:ascii="Arial" w:eastAsia="Times New Roman" w:hAnsi="Arial" w:cs="Arial"/>
          <w:b/>
          <w:lang w:eastAsia="zh-SG"/>
        </w:rPr>
        <w:tab/>
      </w:r>
      <w:r w:rsidRPr="009E55A8">
        <w:rPr>
          <w:rFonts w:ascii="Arial" w:eastAsia="Times New Roman" w:hAnsi="Arial" w:cs="Arial"/>
          <w:b/>
          <w:lang w:eastAsia="zh-SG"/>
        </w:rPr>
        <w:tab/>
        <w:t>18th February 2019</w:t>
      </w:r>
    </w:p>
    <w:p w:rsidR="009E55A8" w:rsidRPr="009E55A8" w:rsidRDefault="009E55A8" w:rsidP="009E55A8">
      <w:pPr>
        <w:spacing w:after="0" w:line="240" w:lineRule="auto"/>
        <w:ind w:left="1440" w:hanging="1440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>Date</w:t>
      </w:r>
      <w:r w:rsidRPr="009E55A8">
        <w:rPr>
          <w:rFonts w:ascii="Arial" w:eastAsia="Times New Roman" w:hAnsi="Arial" w:cs="Arial"/>
          <w:lang w:eastAsia="zh-SG"/>
        </w:rPr>
        <w:tab/>
      </w:r>
      <w:r w:rsidRPr="009E55A8">
        <w:rPr>
          <w:rFonts w:ascii="Arial" w:eastAsia="Times New Roman" w:hAnsi="Arial" w:cs="Arial"/>
          <w:lang w:eastAsia="zh-SG"/>
        </w:rPr>
        <w:tab/>
        <w:t>:</w:t>
      </w:r>
      <w:r w:rsidRPr="009E55A8">
        <w:rPr>
          <w:rFonts w:ascii="Arial" w:eastAsia="Times New Roman" w:hAnsi="Arial" w:cs="Arial"/>
          <w:lang w:eastAsia="zh-SG"/>
        </w:rPr>
        <w:tab/>
      </w:r>
      <w:r>
        <w:rPr>
          <w:rFonts w:ascii="Arial" w:eastAsia="Times New Roman" w:hAnsi="Arial" w:cs="Arial"/>
          <w:lang w:eastAsia="zh-SG"/>
        </w:rPr>
        <w:t>08</w:t>
      </w:r>
      <w:r w:rsidRPr="009E55A8">
        <w:rPr>
          <w:rFonts w:ascii="Arial" w:eastAsia="Times New Roman" w:hAnsi="Arial" w:cs="Arial"/>
          <w:lang w:eastAsia="zh-SG"/>
        </w:rPr>
        <w:t xml:space="preserve"> February 2019</w:t>
      </w:r>
    </w:p>
    <w:p w:rsidR="009E55A8" w:rsidRPr="009E55A8" w:rsidRDefault="009E55A8" w:rsidP="009E55A8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 xml:space="preserve">The above matter refers. </w:t>
      </w: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zh-SG"/>
        </w:rPr>
      </w:pPr>
      <w:proofErr w:type="gramStart"/>
      <w:r>
        <w:rPr>
          <w:rFonts w:ascii="Arial" w:eastAsia="Times New Roman" w:hAnsi="Arial" w:cs="Arial"/>
          <w:color w:val="000000"/>
          <w:lang w:eastAsia="zh-SG"/>
        </w:rPr>
        <w:t>Malaysian A</w:t>
      </w:r>
      <w:r w:rsidR="00503354">
        <w:rPr>
          <w:rFonts w:ascii="Arial" w:eastAsia="Times New Roman" w:hAnsi="Arial" w:cs="Arial"/>
          <w:color w:val="000000"/>
          <w:szCs w:val="24"/>
          <w:lang w:eastAsia="zh-SG"/>
        </w:rPr>
        <w:t>irlines partnership wit</w:t>
      </w:r>
      <w:r w:rsidR="0054110A">
        <w:rPr>
          <w:rFonts w:ascii="Arial" w:eastAsia="Times New Roman" w:hAnsi="Arial" w:cs="Arial"/>
          <w:color w:val="000000"/>
          <w:szCs w:val="24"/>
          <w:lang w:eastAsia="zh-SG"/>
        </w:rPr>
        <w:t>h foodie blogger organizing a media familiarization trip to Penang as a prize for winning the best travel blog 2018 award.</w:t>
      </w:r>
      <w:proofErr w:type="gramEnd"/>
      <w:r w:rsidR="0054110A">
        <w:rPr>
          <w:rFonts w:ascii="Arial" w:eastAsia="Times New Roman" w:hAnsi="Arial" w:cs="Arial"/>
          <w:color w:val="000000"/>
          <w:szCs w:val="24"/>
          <w:lang w:eastAsia="zh-SG"/>
        </w:rPr>
        <w:t xml:space="preserve"> Catch52 is a popular luxury food and travel blog in London run by </w:t>
      </w:r>
      <w:proofErr w:type="spellStart"/>
      <w:r w:rsidR="0054110A">
        <w:rPr>
          <w:rFonts w:ascii="Arial" w:eastAsia="Times New Roman" w:hAnsi="Arial" w:cs="Arial"/>
          <w:color w:val="000000"/>
          <w:szCs w:val="24"/>
          <w:lang w:eastAsia="zh-SG"/>
        </w:rPr>
        <w:t>Em</w:t>
      </w:r>
      <w:proofErr w:type="spellEnd"/>
      <w:r w:rsidR="0054110A">
        <w:rPr>
          <w:rFonts w:ascii="Arial" w:eastAsia="Times New Roman" w:hAnsi="Arial" w:cs="Arial"/>
          <w:color w:val="000000"/>
          <w:szCs w:val="24"/>
          <w:lang w:eastAsia="zh-SG"/>
        </w:rPr>
        <w:t>. Besides that, Catch52 also has a loyal following for her expertise in Food, culture as well as nature in her coverage.</w:t>
      </w: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zh-SG"/>
        </w:rPr>
      </w:pPr>
    </w:p>
    <w:p w:rsidR="009E55A8" w:rsidRDefault="0054110A" w:rsidP="009E55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zh-SG"/>
        </w:rPr>
      </w:pPr>
      <w:r>
        <w:rPr>
          <w:rFonts w:ascii="Arial" w:eastAsia="Times New Roman" w:hAnsi="Arial" w:cs="Arial"/>
          <w:color w:val="000000"/>
          <w:szCs w:val="24"/>
          <w:lang w:eastAsia="zh-SG"/>
        </w:rPr>
        <w:t xml:space="preserve">Catch52 highly engaged with community via social media, with over 40,000 combined followers. </w:t>
      </w:r>
      <w:proofErr w:type="spellStart"/>
      <w:r>
        <w:rPr>
          <w:rFonts w:ascii="Arial" w:eastAsia="Times New Roman" w:hAnsi="Arial" w:cs="Arial"/>
          <w:color w:val="000000"/>
          <w:szCs w:val="24"/>
          <w:lang w:eastAsia="zh-SG"/>
        </w:rPr>
        <w:t>Em</w:t>
      </w:r>
      <w:proofErr w:type="spellEnd"/>
      <w:r>
        <w:rPr>
          <w:rFonts w:ascii="Arial" w:eastAsia="Times New Roman" w:hAnsi="Arial" w:cs="Arial"/>
          <w:color w:val="000000"/>
          <w:szCs w:val="24"/>
          <w:lang w:eastAsia="zh-SG"/>
        </w:rPr>
        <w:t xml:space="preserve"> from Catch52 </w:t>
      </w:r>
      <w:r w:rsidR="00530167">
        <w:rPr>
          <w:rFonts w:ascii="Arial" w:eastAsia="Times New Roman" w:hAnsi="Arial" w:cs="Arial"/>
          <w:color w:val="000000"/>
          <w:szCs w:val="24"/>
          <w:lang w:eastAsia="zh-SG"/>
        </w:rPr>
        <w:t xml:space="preserve">able to provide Professional Photography, Social Media coverage plus permanent posts along with stories using </w:t>
      </w:r>
      <w:proofErr w:type="spellStart"/>
      <w:r w:rsidR="00530167">
        <w:rPr>
          <w:rFonts w:ascii="Arial" w:eastAsia="Times New Roman" w:hAnsi="Arial" w:cs="Arial"/>
          <w:color w:val="000000"/>
          <w:szCs w:val="24"/>
          <w:lang w:eastAsia="zh-SG"/>
        </w:rPr>
        <w:t>hastags</w:t>
      </w:r>
      <w:proofErr w:type="spellEnd"/>
      <w:r w:rsidR="00530167">
        <w:rPr>
          <w:rFonts w:ascii="Arial" w:eastAsia="Times New Roman" w:hAnsi="Arial" w:cs="Arial"/>
          <w:color w:val="000000"/>
          <w:szCs w:val="24"/>
          <w:lang w:eastAsia="zh-SG"/>
        </w:rPr>
        <w:t xml:space="preserve"> and handles throughout the trip in Penang.</w:t>
      </w:r>
    </w:p>
    <w:p w:rsidR="00530167" w:rsidRPr="009E55A8" w:rsidRDefault="00530167" w:rsidP="009E55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zh-SG"/>
        </w:rPr>
      </w:pPr>
      <w:r w:rsidRPr="009E55A8">
        <w:rPr>
          <w:rFonts w:ascii="Arial" w:eastAsia="Times New Roman" w:hAnsi="Arial" w:cs="Arial"/>
          <w:color w:val="000000"/>
          <w:lang w:eastAsia="zh-SG"/>
        </w:rPr>
        <w:t xml:space="preserve">Penang Global Tourism will be hosting 5-hours (9am to 2pm) George Town walking tour with transportation, tours and meals. </w:t>
      </w: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zh-SG"/>
        </w:rPr>
      </w:pPr>
      <w:r w:rsidRPr="009E55A8">
        <w:rPr>
          <w:rFonts w:ascii="Arial" w:eastAsia="Times New Roman" w:hAnsi="Arial" w:cs="Arial"/>
          <w:color w:val="000000"/>
          <w:lang w:eastAsia="zh-SG"/>
        </w:rPr>
        <w:t>Below is the cost detail: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36"/>
        <w:gridCol w:w="1418"/>
        <w:gridCol w:w="1134"/>
        <w:gridCol w:w="1633"/>
      </w:tblGrid>
      <w:tr w:rsidR="009E55A8" w:rsidRPr="009E55A8" w:rsidTr="004C4C7E">
        <w:tc>
          <w:tcPr>
            <w:tcW w:w="675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b/>
                <w:color w:val="000000"/>
                <w:lang w:eastAsia="zh-SG"/>
              </w:rPr>
              <w:t>No.</w:t>
            </w:r>
          </w:p>
        </w:tc>
        <w:tc>
          <w:tcPr>
            <w:tcW w:w="4536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b/>
                <w:color w:val="000000"/>
                <w:lang w:eastAsia="zh-SG"/>
              </w:rPr>
              <w:t>Description</w:t>
            </w:r>
          </w:p>
        </w:tc>
        <w:tc>
          <w:tcPr>
            <w:tcW w:w="1418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b/>
                <w:color w:val="000000"/>
                <w:lang w:eastAsia="zh-SG"/>
              </w:rPr>
              <w:t>Unit Price</w:t>
            </w:r>
          </w:p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b/>
                <w:color w:val="000000"/>
                <w:lang w:eastAsia="zh-SG"/>
              </w:rPr>
              <w:t>(RM)</w:t>
            </w:r>
          </w:p>
        </w:tc>
        <w:tc>
          <w:tcPr>
            <w:tcW w:w="1134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b/>
                <w:color w:val="000000"/>
                <w:lang w:eastAsia="zh-SG"/>
              </w:rPr>
              <w:t>Quantity</w:t>
            </w:r>
          </w:p>
        </w:tc>
        <w:tc>
          <w:tcPr>
            <w:tcW w:w="1633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b/>
                <w:color w:val="000000"/>
                <w:lang w:eastAsia="zh-SG"/>
              </w:rPr>
              <w:t>Amount (RM)</w:t>
            </w:r>
          </w:p>
        </w:tc>
      </w:tr>
      <w:tr w:rsidR="009E55A8" w:rsidRPr="009E55A8" w:rsidTr="004C4C7E">
        <w:tc>
          <w:tcPr>
            <w:tcW w:w="675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1</w:t>
            </w:r>
          </w:p>
        </w:tc>
        <w:tc>
          <w:tcPr>
            <w:tcW w:w="4536" w:type="dxa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Transportation and English Speaking Tour Guide (1 day)</w:t>
            </w:r>
          </w:p>
        </w:tc>
        <w:tc>
          <w:tcPr>
            <w:tcW w:w="1418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500.00</w:t>
            </w:r>
          </w:p>
        </w:tc>
        <w:tc>
          <w:tcPr>
            <w:tcW w:w="1134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1day</w:t>
            </w:r>
          </w:p>
        </w:tc>
        <w:tc>
          <w:tcPr>
            <w:tcW w:w="1633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500.00</w:t>
            </w:r>
          </w:p>
        </w:tc>
      </w:tr>
      <w:tr w:rsidR="009E55A8" w:rsidRPr="009E55A8" w:rsidTr="004C4C7E">
        <w:tc>
          <w:tcPr>
            <w:tcW w:w="675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2</w:t>
            </w:r>
          </w:p>
        </w:tc>
        <w:tc>
          <w:tcPr>
            <w:tcW w:w="4536" w:type="dxa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Meals (RM100 x 1pax)</w:t>
            </w:r>
          </w:p>
        </w:tc>
        <w:tc>
          <w:tcPr>
            <w:tcW w:w="1418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100.00</w:t>
            </w:r>
          </w:p>
        </w:tc>
        <w:tc>
          <w:tcPr>
            <w:tcW w:w="1134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1 Meal</w:t>
            </w:r>
          </w:p>
        </w:tc>
        <w:tc>
          <w:tcPr>
            <w:tcW w:w="1633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100.00</w:t>
            </w:r>
          </w:p>
        </w:tc>
      </w:tr>
      <w:tr w:rsidR="009E55A8" w:rsidRPr="009E55A8" w:rsidTr="004C4C7E">
        <w:tc>
          <w:tcPr>
            <w:tcW w:w="675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3</w:t>
            </w:r>
          </w:p>
        </w:tc>
        <w:tc>
          <w:tcPr>
            <w:tcW w:w="4536" w:type="dxa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Contingency</w:t>
            </w:r>
          </w:p>
        </w:tc>
        <w:tc>
          <w:tcPr>
            <w:tcW w:w="1418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500.00</w:t>
            </w:r>
          </w:p>
        </w:tc>
        <w:tc>
          <w:tcPr>
            <w:tcW w:w="1134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1</w:t>
            </w:r>
          </w:p>
        </w:tc>
        <w:tc>
          <w:tcPr>
            <w:tcW w:w="1633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500.00</w:t>
            </w:r>
          </w:p>
        </w:tc>
      </w:tr>
      <w:tr w:rsidR="009E55A8" w:rsidRPr="009E55A8" w:rsidTr="004C4C7E">
        <w:tc>
          <w:tcPr>
            <w:tcW w:w="675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b/>
                <w:color w:val="000000"/>
                <w:lang w:eastAsia="zh-SG"/>
              </w:rPr>
              <w:t>TOTAL AMOUNT</w:t>
            </w:r>
          </w:p>
        </w:tc>
        <w:tc>
          <w:tcPr>
            <w:tcW w:w="1633" w:type="dxa"/>
            <w:vAlign w:val="center"/>
          </w:tcPr>
          <w:p w:rsidR="009E55A8" w:rsidRPr="009E55A8" w:rsidRDefault="009E55A8" w:rsidP="009E55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zh-SG"/>
              </w:rPr>
            </w:pPr>
            <w:r w:rsidRPr="009E55A8">
              <w:rPr>
                <w:rFonts w:ascii="Arial" w:eastAsia="Times New Roman" w:hAnsi="Arial" w:cs="Arial"/>
                <w:color w:val="000000"/>
                <w:lang w:eastAsia="zh-SG"/>
              </w:rPr>
              <w:t>1100.00</w:t>
            </w:r>
          </w:p>
        </w:tc>
      </w:tr>
    </w:tbl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 xml:space="preserve">The total estimated cost for the sponsorship is </w:t>
      </w:r>
      <w:r w:rsidRPr="009E55A8">
        <w:rPr>
          <w:rFonts w:ascii="Arial" w:eastAsia="Times New Roman" w:hAnsi="Arial" w:cs="Arial"/>
          <w:b/>
          <w:lang w:eastAsia="zh-SG"/>
        </w:rPr>
        <w:t>RM1100.00</w:t>
      </w:r>
      <w:r w:rsidRPr="009E55A8">
        <w:rPr>
          <w:rFonts w:ascii="Arial" w:eastAsia="Times New Roman" w:hAnsi="Arial" w:cs="Arial"/>
          <w:lang w:eastAsia="zh-SG"/>
        </w:rPr>
        <w:t>. This amount is allocated under our budget for the year.</w:t>
      </w: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>I hereby put forward this memo for your kind approval.</w:t>
      </w: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>Thank you.</w:t>
      </w: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>__________________</w:t>
      </w: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  <w:proofErr w:type="spellStart"/>
      <w:r w:rsidRPr="009E55A8">
        <w:rPr>
          <w:rFonts w:ascii="Arial" w:eastAsia="Times New Roman" w:hAnsi="Arial" w:cs="Arial"/>
          <w:lang w:eastAsia="zh-SG"/>
        </w:rPr>
        <w:t>Malathi</w:t>
      </w:r>
      <w:proofErr w:type="spellEnd"/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lang w:eastAsia="zh-SG"/>
        </w:rPr>
        <w:t>Junior Executive</w:t>
      </w:r>
    </w:p>
    <w:p w:rsidR="009E55A8" w:rsidRPr="009E55A8" w:rsidRDefault="009E55A8" w:rsidP="009E55A8">
      <w:pPr>
        <w:spacing w:after="0" w:line="240" w:lineRule="auto"/>
        <w:jc w:val="both"/>
        <w:rPr>
          <w:rFonts w:ascii="Arial" w:eastAsia="Times New Roman" w:hAnsi="Arial" w:cs="Arial"/>
          <w:lang w:eastAsia="zh-SG"/>
        </w:rPr>
      </w:pPr>
      <w:r w:rsidRPr="009E55A8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zh-SG"/>
        </w:rPr>
        <w:t xml:space="preserve">PDC/PGT/BAH.5/693   </w:t>
      </w:r>
    </w:p>
    <w:p w:rsidR="00716D2B" w:rsidRDefault="0033340F"/>
    <w:sectPr w:rsidR="00716D2B" w:rsidSect="009D6643">
      <w:footerReference w:type="default" r:id="rId7"/>
      <w:pgSz w:w="12240" w:h="15840"/>
      <w:pgMar w:top="1170" w:right="1440" w:bottom="90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40F" w:rsidRDefault="0033340F">
      <w:pPr>
        <w:spacing w:after="0" w:line="240" w:lineRule="auto"/>
      </w:pPr>
      <w:r>
        <w:separator/>
      </w:r>
    </w:p>
  </w:endnote>
  <w:endnote w:type="continuationSeparator" w:id="0">
    <w:p w:rsidR="0033340F" w:rsidRDefault="0033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484" w:rsidRDefault="00530167" w:rsidP="00764484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4E53">
      <w:rPr>
        <w:noProof/>
      </w:rPr>
      <w:t>1</w:t>
    </w:r>
    <w:r>
      <w:rPr>
        <w:noProof/>
      </w:rPr>
      <w:fldChar w:fldCharType="end"/>
    </w:r>
    <w:r>
      <w:t xml:space="preserve"> | </w:t>
    </w:r>
    <w:r w:rsidRPr="00764484">
      <w:rPr>
        <w:color w:val="808080"/>
        <w:spacing w:val="60"/>
      </w:rPr>
      <w:t>Page</w:t>
    </w:r>
  </w:p>
  <w:p w:rsidR="00764484" w:rsidRDefault="003334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40F" w:rsidRDefault="0033340F">
      <w:pPr>
        <w:spacing w:after="0" w:line="240" w:lineRule="auto"/>
      </w:pPr>
      <w:r>
        <w:separator/>
      </w:r>
    </w:p>
  </w:footnote>
  <w:footnote w:type="continuationSeparator" w:id="0">
    <w:p w:rsidR="0033340F" w:rsidRDefault="003334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5A8"/>
    <w:rsid w:val="0033340F"/>
    <w:rsid w:val="00414E53"/>
    <w:rsid w:val="004659F2"/>
    <w:rsid w:val="00503354"/>
    <w:rsid w:val="00530167"/>
    <w:rsid w:val="0054110A"/>
    <w:rsid w:val="00656184"/>
    <w:rsid w:val="009E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E55A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SG"/>
    </w:rPr>
  </w:style>
  <w:style w:type="character" w:customStyle="1" w:styleId="FooterChar">
    <w:name w:val="Footer Char"/>
    <w:basedOn w:val="DefaultParagraphFont"/>
    <w:link w:val="Footer"/>
    <w:uiPriority w:val="99"/>
    <w:rsid w:val="009E55A8"/>
    <w:rPr>
      <w:rFonts w:ascii="Times New Roman" w:eastAsia="Times New Roman" w:hAnsi="Times New Roman" w:cs="Times New Roman"/>
      <w:sz w:val="24"/>
      <w:szCs w:val="24"/>
      <w:lang w:eastAsia="zh-S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E55A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SG"/>
    </w:rPr>
  </w:style>
  <w:style w:type="character" w:customStyle="1" w:styleId="FooterChar">
    <w:name w:val="Footer Char"/>
    <w:basedOn w:val="DefaultParagraphFont"/>
    <w:link w:val="Footer"/>
    <w:uiPriority w:val="99"/>
    <w:rsid w:val="009E55A8"/>
    <w:rPr>
      <w:rFonts w:ascii="Times New Roman" w:eastAsia="Times New Roman" w:hAnsi="Times New Roman" w:cs="Times New Roman"/>
      <w:sz w:val="24"/>
      <w:szCs w:val="24"/>
      <w:lang w:eastAsia="zh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2019-02-15T06:56:00Z</dcterms:created>
  <dcterms:modified xsi:type="dcterms:W3CDTF">2019-02-15T06:56:00Z</dcterms:modified>
</cp:coreProperties>
</file>