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08D" w:rsidRPr="00506576" w:rsidRDefault="0090508D">
      <w:pPr>
        <w:rPr>
          <w:rFonts w:ascii="Century Gothic" w:hAnsi="Century Gothic" w:cstheme="minorHAnsi"/>
        </w:rPr>
      </w:pPr>
    </w:p>
    <w:tbl>
      <w:tblPr>
        <w:tblStyle w:val="TableGrid"/>
        <w:tblpPr w:leftFromText="180" w:rightFromText="180" w:vertAnchor="text" w:horzAnchor="margin" w:tblpY="1309"/>
        <w:tblW w:w="0" w:type="auto"/>
        <w:tblLook w:val="04A0" w:firstRow="1" w:lastRow="0" w:firstColumn="1" w:lastColumn="0" w:noHBand="0" w:noVBand="1"/>
      </w:tblPr>
      <w:tblGrid>
        <w:gridCol w:w="1083"/>
        <w:gridCol w:w="4908"/>
        <w:gridCol w:w="1971"/>
        <w:gridCol w:w="1793"/>
      </w:tblGrid>
      <w:tr w:rsidR="001B0CE5" w:rsidRPr="00506576" w:rsidTr="009D2D95">
        <w:tc>
          <w:tcPr>
            <w:tcW w:w="1083" w:type="dxa"/>
          </w:tcPr>
          <w:p w:rsidR="001B0CE5" w:rsidRPr="00506576" w:rsidRDefault="001B0CE5" w:rsidP="009D2D95">
            <w:pPr>
              <w:rPr>
                <w:rFonts w:ascii="Century Gothic" w:hAnsi="Century Gothic" w:cstheme="minorHAnsi"/>
                <w:b/>
              </w:rPr>
            </w:pPr>
            <w:r w:rsidRPr="00506576">
              <w:rPr>
                <w:rFonts w:ascii="Century Gothic" w:hAnsi="Century Gothic" w:cstheme="minorHAnsi"/>
                <w:b/>
              </w:rPr>
              <w:t>Revision</w:t>
            </w:r>
          </w:p>
        </w:tc>
        <w:tc>
          <w:tcPr>
            <w:tcW w:w="4908" w:type="dxa"/>
          </w:tcPr>
          <w:p w:rsidR="001B0CE5" w:rsidRPr="00506576" w:rsidRDefault="001B0CE5" w:rsidP="009D2D95">
            <w:pPr>
              <w:rPr>
                <w:rFonts w:ascii="Century Gothic" w:hAnsi="Century Gothic" w:cstheme="minorHAnsi"/>
                <w:b/>
              </w:rPr>
            </w:pPr>
            <w:r w:rsidRPr="00506576">
              <w:rPr>
                <w:rFonts w:ascii="Century Gothic" w:hAnsi="Century Gothic" w:cstheme="minorHAnsi"/>
                <w:b/>
              </w:rPr>
              <w:t>Revision Description History</w:t>
            </w:r>
          </w:p>
        </w:tc>
        <w:tc>
          <w:tcPr>
            <w:tcW w:w="1971" w:type="dxa"/>
          </w:tcPr>
          <w:p w:rsidR="001B0CE5" w:rsidRPr="00506576" w:rsidRDefault="001B0CE5" w:rsidP="009D2D95">
            <w:pPr>
              <w:rPr>
                <w:rFonts w:ascii="Century Gothic" w:hAnsi="Century Gothic" w:cstheme="minorHAnsi"/>
                <w:b/>
              </w:rPr>
            </w:pPr>
            <w:r w:rsidRPr="00506576">
              <w:rPr>
                <w:rFonts w:ascii="Century Gothic" w:hAnsi="Century Gothic" w:cstheme="minorHAnsi"/>
                <w:b/>
              </w:rPr>
              <w:t>Date Released</w:t>
            </w:r>
          </w:p>
        </w:tc>
        <w:tc>
          <w:tcPr>
            <w:tcW w:w="1793" w:type="dxa"/>
          </w:tcPr>
          <w:p w:rsidR="001B0CE5" w:rsidRPr="00506576" w:rsidRDefault="001B0CE5" w:rsidP="009D2D95">
            <w:pPr>
              <w:rPr>
                <w:rFonts w:ascii="Century Gothic" w:hAnsi="Century Gothic" w:cstheme="minorHAnsi"/>
                <w:b/>
              </w:rPr>
            </w:pPr>
            <w:r w:rsidRPr="00506576">
              <w:rPr>
                <w:rFonts w:ascii="Century Gothic" w:hAnsi="Century Gothic" w:cstheme="minorHAnsi"/>
                <w:b/>
              </w:rPr>
              <w:t>Released By</w:t>
            </w:r>
          </w:p>
        </w:tc>
      </w:tr>
      <w:tr w:rsidR="001B0CE5" w:rsidRPr="00506576" w:rsidTr="009D2D95">
        <w:trPr>
          <w:trHeight w:val="7265"/>
        </w:trPr>
        <w:tc>
          <w:tcPr>
            <w:tcW w:w="1083" w:type="dxa"/>
          </w:tcPr>
          <w:p w:rsidR="001B0CE5" w:rsidRPr="00506576" w:rsidRDefault="001B0CE5" w:rsidP="009D2D95">
            <w:pPr>
              <w:jc w:val="center"/>
              <w:rPr>
                <w:rFonts w:ascii="Century Gothic" w:hAnsi="Century Gothic" w:cstheme="minorHAnsi"/>
              </w:rPr>
            </w:pPr>
            <w:r w:rsidRPr="00506576">
              <w:rPr>
                <w:rFonts w:ascii="Century Gothic" w:hAnsi="Century Gothic" w:cstheme="minorHAnsi"/>
              </w:rPr>
              <w:t>0</w:t>
            </w:r>
          </w:p>
        </w:tc>
        <w:tc>
          <w:tcPr>
            <w:tcW w:w="4908" w:type="dxa"/>
          </w:tcPr>
          <w:p w:rsidR="001B0CE5" w:rsidRPr="00506576" w:rsidRDefault="001B0CE5" w:rsidP="009D2D95">
            <w:pPr>
              <w:jc w:val="both"/>
              <w:rPr>
                <w:rFonts w:ascii="Century Gothic" w:hAnsi="Century Gothic" w:cstheme="minorHAnsi"/>
              </w:rPr>
            </w:pPr>
            <w:r w:rsidRPr="00506576">
              <w:rPr>
                <w:rFonts w:ascii="Century Gothic" w:hAnsi="Century Gothic" w:cstheme="minorHAnsi"/>
              </w:rPr>
              <w:t>Initial Release</w:t>
            </w:r>
          </w:p>
        </w:tc>
        <w:tc>
          <w:tcPr>
            <w:tcW w:w="1971" w:type="dxa"/>
          </w:tcPr>
          <w:p w:rsidR="001B0CE5" w:rsidRPr="00506576" w:rsidRDefault="001B0CE5" w:rsidP="009D2D95">
            <w:pPr>
              <w:jc w:val="both"/>
              <w:rPr>
                <w:rFonts w:ascii="Century Gothic" w:hAnsi="Century Gothic" w:cstheme="minorHAnsi"/>
                <w:b/>
              </w:rPr>
            </w:pPr>
          </w:p>
        </w:tc>
        <w:tc>
          <w:tcPr>
            <w:tcW w:w="1793" w:type="dxa"/>
          </w:tcPr>
          <w:p w:rsidR="001B0CE5" w:rsidRPr="00506576" w:rsidRDefault="001B0CE5" w:rsidP="009D2D95">
            <w:pPr>
              <w:jc w:val="both"/>
              <w:rPr>
                <w:rFonts w:ascii="Century Gothic" w:hAnsi="Century Gothic" w:cstheme="minorHAnsi"/>
                <w:b/>
              </w:rPr>
            </w:pPr>
          </w:p>
        </w:tc>
      </w:tr>
    </w:tbl>
    <w:p w:rsidR="009D2D95" w:rsidRPr="00506576" w:rsidRDefault="009D2D95">
      <w:pPr>
        <w:rPr>
          <w:rFonts w:ascii="Century Gothic" w:hAnsi="Century Gothic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7"/>
        <w:gridCol w:w="2563"/>
        <w:gridCol w:w="2565"/>
        <w:gridCol w:w="2553"/>
      </w:tblGrid>
      <w:tr w:rsidR="00A44D6B" w:rsidRPr="00506576" w:rsidTr="00DA1B61">
        <w:tc>
          <w:tcPr>
            <w:tcW w:w="2057" w:type="dxa"/>
            <w:vAlign w:val="bottom"/>
          </w:tcPr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Signature</w:t>
            </w:r>
          </w:p>
        </w:tc>
        <w:tc>
          <w:tcPr>
            <w:tcW w:w="2563" w:type="dxa"/>
          </w:tcPr>
          <w:p w:rsidR="00A44D6B" w:rsidRPr="005E2396" w:rsidRDefault="00E60814" w:rsidP="00A40E3E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Prepared by:</w:t>
            </w:r>
          </w:p>
          <w:p w:rsidR="00A44D6B" w:rsidRPr="005E2396" w:rsidRDefault="00A44D6B" w:rsidP="00A40E3E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A40E3E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A40E3E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A40E3E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565" w:type="dxa"/>
          </w:tcPr>
          <w:p w:rsidR="00A44D6B" w:rsidRPr="005E2396" w:rsidRDefault="00F321B1" w:rsidP="00F321B1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Review</w:t>
            </w:r>
            <w:r w:rsidR="00A44D6B" w:rsidRPr="005E2396">
              <w:rPr>
                <w:rFonts w:ascii="Century Gothic" w:hAnsi="Century Gothic" w:cstheme="minorHAnsi"/>
                <w:sz w:val="20"/>
                <w:szCs w:val="20"/>
              </w:rPr>
              <w:t xml:space="preserve">ed </w:t>
            </w:r>
            <w:r w:rsidR="00E60814" w:rsidRPr="005E2396">
              <w:rPr>
                <w:rFonts w:ascii="Century Gothic" w:hAnsi="Century Gothic" w:cstheme="minorHAnsi"/>
                <w:sz w:val="20"/>
                <w:szCs w:val="20"/>
              </w:rPr>
              <w:t>by:</w:t>
            </w:r>
          </w:p>
        </w:tc>
        <w:tc>
          <w:tcPr>
            <w:tcW w:w="2553" w:type="dxa"/>
          </w:tcPr>
          <w:p w:rsidR="00A44D6B" w:rsidRPr="005E2396" w:rsidRDefault="00E60814" w:rsidP="00A40E3E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Approved by:</w:t>
            </w:r>
          </w:p>
        </w:tc>
      </w:tr>
      <w:tr w:rsidR="00E60814" w:rsidRPr="00506576" w:rsidTr="00DA1B61">
        <w:tc>
          <w:tcPr>
            <w:tcW w:w="2057" w:type="dxa"/>
            <w:vAlign w:val="bottom"/>
          </w:tcPr>
          <w:p w:rsidR="00E60814" w:rsidRPr="005E2396" w:rsidRDefault="00E60814" w:rsidP="00A40E3E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Name</w:t>
            </w:r>
          </w:p>
        </w:tc>
        <w:tc>
          <w:tcPr>
            <w:tcW w:w="2563" w:type="dxa"/>
          </w:tcPr>
          <w:p w:rsidR="00E60814" w:rsidRPr="005E2396" w:rsidRDefault="00E60814" w:rsidP="00A40E3E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E60814" w:rsidRPr="005E2396" w:rsidRDefault="009F3C31" w:rsidP="00A40E3E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Yoon Pauline</w:t>
            </w:r>
          </w:p>
        </w:tc>
        <w:tc>
          <w:tcPr>
            <w:tcW w:w="2565" w:type="dxa"/>
          </w:tcPr>
          <w:p w:rsidR="00E60814" w:rsidRDefault="00E60814" w:rsidP="00A40E3E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9F3C31" w:rsidRPr="005E2396" w:rsidRDefault="009F3C31" w:rsidP="00A40E3E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Ooi</w:t>
            </w:r>
            <w:proofErr w:type="spellEnd"/>
            <w:r>
              <w:rPr>
                <w:rFonts w:ascii="Century Gothic" w:hAnsi="Century Gothic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Chok</w:t>
            </w:r>
            <w:proofErr w:type="spellEnd"/>
            <w:r>
              <w:rPr>
                <w:rFonts w:ascii="Century Gothic" w:hAnsi="Century Gothic" w:cstheme="minorHAnsi"/>
                <w:sz w:val="20"/>
                <w:szCs w:val="20"/>
              </w:rPr>
              <w:t xml:space="preserve"> Yan</w:t>
            </w:r>
          </w:p>
        </w:tc>
        <w:tc>
          <w:tcPr>
            <w:tcW w:w="2553" w:type="dxa"/>
          </w:tcPr>
          <w:p w:rsidR="00E60814" w:rsidRPr="005E2396" w:rsidRDefault="00E60814" w:rsidP="00A40E3E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E60814" w:rsidRPr="00506576" w:rsidTr="00DA1B61">
        <w:tc>
          <w:tcPr>
            <w:tcW w:w="2057" w:type="dxa"/>
            <w:vAlign w:val="bottom"/>
          </w:tcPr>
          <w:p w:rsidR="00E60814" w:rsidRPr="005E2396" w:rsidRDefault="00E60814" w:rsidP="00A40E3E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Job Title</w:t>
            </w:r>
          </w:p>
        </w:tc>
        <w:tc>
          <w:tcPr>
            <w:tcW w:w="2563" w:type="dxa"/>
          </w:tcPr>
          <w:p w:rsidR="00E60814" w:rsidRDefault="00E60814" w:rsidP="00A40E3E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9F3C31" w:rsidRPr="005E2396" w:rsidRDefault="009F3C31" w:rsidP="00A40E3E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Manager</w:t>
            </w:r>
          </w:p>
        </w:tc>
        <w:tc>
          <w:tcPr>
            <w:tcW w:w="2565" w:type="dxa"/>
          </w:tcPr>
          <w:p w:rsidR="00E60814" w:rsidRDefault="00E60814" w:rsidP="00A40E3E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9F3C31" w:rsidRPr="005E2396" w:rsidRDefault="009F3C31" w:rsidP="00A40E3E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Chief Executive Officer</w:t>
            </w:r>
          </w:p>
        </w:tc>
        <w:tc>
          <w:tcPr>
            <w:tcW w:w="2553" w:type="dxa"/>
          </w:tcPr>
          <w:p w:rsidR="00E60814" w:rsidRPr="005E2396" w:rsidRDefault="00E60814" w:rsidP="00A40E3E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9D2D95" w:rsidRPr="00506576" w:rsidTr="009D2D95">
        <w:tc>
          <w:tcPr>
            <w:tcW w:w="2057" w:type="dxa"/>
            <w:vAlign w:val="bottom"/>
          </w:tcPr>
          <w:p w:rsidR="009D2D95" w:rsidRDefault="009D2D95" w:rsidP="009D2D95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9D2D95" w:rsidRPr="005E2396" w:rsidRDefault="009D2D95" w:rsidP="009D2D95">
            <w:pPr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Dat</w:t>
            </w:r>
            <w:r w:rsidRPr="005E2396">
              <w:rPr>
                <w:rFonts w:ascii="Century Gothic" w:hAnsi="Century Gothic" w:cstheme="minorHAnsi"/>
                <w:sz w:val="20"/>
                <w:szCs w:val="20"/>
              </w:rPr>
              <w:t xml:space="preserve">e </w:t>
            </w:r>
          </w:p>
        </w:tc>
        <w:tc>
          <w:tcPr>
            <w:tcW w:w="2563" w:type="dxa"/>
          </w:tcPr>
          <w:p w:rsidR="009D2D95" w:rsidRPr="005E2396" w:rsidRDefault="009D2D95" w:rsidP="00A40E3E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565" w:type="dxa"/>
          </w:tcPr>
          <w:p w:rsidR="009D2D95" w:rsidRPr="005E2396" w:rsidRDefault="009D2D95" w:rsidP="00A40E3E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553" w:type="dxa"/>
          </w:tcPr>
          <w:p w:rsidR="009D2D95" w:rsidRPr="005E2396" w:rsidRDefault="009D2D95" w:rsidP="00A40E3E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</w:tbl>
    <w:p w:rsidR="00F321B1" w:rsidRPr="00506576" w:rsidRDefault="00F321B1" w:rsidP="00F321B1">
      <w:pPr>
        <w:tabs>
          <w:tab w:val="left" w:pos="9120"/>
        </w:tabs>
        <w:spacing w:after="0" w:line="240" w:lineRule="auto"/>
        <w:ind w:left="1440"/>
        <w:jc w:val="both"/>
        <w:outlineLvl w:val="1"/>
        <w:rPr>
          <w:rFonts w:ascii="Century Gothic" w:eastAsia="Times New Roman" w:hAnsi="Century Gothic" w:cstheme="minorHAnsi"/>
          <w:b/>
          <w:lang w:val="en-GB"/>
        </w:rPr>
      </w:pPr>
    </w:p>
    <w:p w:rsidR="00F321B1" w:rsidRPr="008F249B" w:rsidRDefault="00F321B1" w:rsidP="008F249B">
      <w:pPr>
        <w:tabs>
          <w:tab w:val="left" w:pos="9120"/>
        </w:tabs>
        <w:spacing w:after="0" w:line="240" w:lineRule="auto"/>
        <w:jc w:val="both"/>
        <w:outlineLvl w:val="1"/>
        <w:rPr>
          <w:rFonts w:ascii="Century Gothic" w:eastAsia="Times New Roman" w:hAnsi="Century Gothic" w:cstheme="minorHAnsi"/>
          <w:b/>
          <w:sz w:val="20"/>
          <w:szCs w:val="20"/>
          <w:lang w:val="en-GB"/>
        </w:rPr>
      </w:pPr>
    </w:p>
    <w:p w:rsidR="002E74BD" w:rsidRDefault="002E74BD" w:rsidP="008F249B">
      <w:pPr>
        <w:tabs>
          <w:tab w:val="left" w:pos="9120"/>
        </w:tabs>
        <w:spacing w:after="0" w:line="240" w:lineRule="auto"/>
        <w:outlineLvl w:val="1"/>
        <w:rPr>
          <w:rFonts w:ascii="Century Gothic" w:eastAsia="Times New Roman" w:hAnsi="Century Gothic" w:cstheme="minorHAnsi"/>
          <w:b/>
          <w:sz w:val="20"/>
          <w:szCs w:val="20"/>
          <w:lang w:val="en-GB"/>
        </w:rPr>
      </w:pPr>
    </w:p>
    <w:p w:rsidR="00A40E3E" w:rsidRDefault="00A40E3E" w:rsidP="008F249B">
      <w:pPr>
        <w:tabs>
          <w:tab w:val="left" w:pos="9120"/>
        </w:tabs>
        <w:spacing w:after="0" w:line="240" w:lineRule="auto"/>
        <w:outlineLvl w:val="1"/>
        <w:rPr>
          <w:rFonts w:ascii="Century Gothic" w:eastAsia="Times New Roman" w:hAnsi="Century Gothic" w:cstheme="minorHAnsi"/>
          <w:b/>
          <w:sz w:val="20"/>
          <w:szCs w:val="20"/>
          <w:lang w:val="en-GB"/>
        </w:rPr>
      </w:pPr>
    </w:p>
    <w:p w:rsidR="002573CC" w:rsidRPr="00350587" w:rsidRDefault="007B6292" w:rsidP="00350587">
      <w:pPr>
        <w:tabs>
          <w:tab w:val="left" w:pos="9120"/>
        </w:tabs>
        <w:spacing w:after="0" w:line="240" w:lineRule="auto"/>
        <w:jc w:val="both"/>
        <w:outlineLvl w:val="1"/>
        <w:rPr>
          <w:rFonts w:ascii="Century Gothic" w:eastAsia="Times New Roman" w:hAnsi="Century Gothic" w:cstheme="minorHAnsi"/>
          <w:b/>
          <w:sz w:val="20"/>
          <w:szCs w:val="20"/>
          <w:lang w:val="en-GB"/>
        </w:rPr>
      </w:pPr>
      <w:r>
        <w:rPr>
          <w:rFonts w:ascii="Century Gothic" w:eastAsia="Times New Roman" w:hAnsi="Century Gothic" w:cstheme="minorHAnsi"/>
          <w:b/>
          <w:sz w:val="20"/>
          <w:szCs w:val="20"/>
          <w:lang w:val="en-GB"/>
        </w:rPr>
        <w:t xml:space="preserve"> </w:t>
      </w:r>
      <w:r w:rsidR="00350587">
        <w:rPr>
          <w:rFonts w:ascii="Century Gothic" w:eastAsia="Times New Roman" w:hAnsi="Century Gothic" w:cstheme="minorHAnsi"/>
          <w:b/>
          <w:sz w:val="20"/>
          <w:szCs w:val="20"/>
          <w:lang w:val="en-GB"/>
        </w:rPr>
        <w:t xml:space="preserve">1.0 </w:t>
      </w:r>
      <w:r w:rsidR="007C45EA" w:rsidRPr="00350587">
        <w:rPr>
          <w:rFonts w:ascii="Century Gothic" w:eastAsia="Times New Roman" w:hAnsi="Century Gothic" w:cstheme="minorHAnsi"/>
          <w:b/>
          <w:sz w:val="20"/>
          <w:szCs w:val="20"/>
          <w:lang w:val="en-GB"/>
        </w:rPr>
        <w:t>Objective</w:t>
      </w:r>
    </w:p>
    <w:p w:rsidR="00350587" w:rsidRPr="00350587" w:rsidRDefault="001868F6" w:rsidP="00350587">
      <w:pPr>
        <w:pStyle w:val="ListParagraph"/>
        <w:numPr>
          <w:ilvl w:val="1"/>
          <w:numId w:val="46"/>
        </w:numPr>
        <w:tabs>
          <w:tab w:val="left" w:pos="9120"/>
        </w:tabs>
        <w:spacing w:after="0" w:line="240" w:lineRule="auto"/>
        <w:jc w:val="both"/>
        <w:outlineLvl w:val="1"/>
        <w:rPr>
          <w:rFonts w:ascii="Century Gothic" w:eastAsia="Times New Roman" w:hAnsi="Century Gothic" w:cstheme="minorHAnsi"/>
          <w:sz w:val="20"/>
          <w:szCs w:val="20"/>
        </w:rPr>
      </w:pPr>
      <w:r>
        <w:rPr>
          <w:rFonts w:ascii="Century Gothic" w:eastAsia="Times New Roman" w:hAnsi="Century Gothic" w:cstheme="minorHAnsi"/>
          <w:sz w:val="20"/>
          <w:szCs w:val="20"/>
        </w:rPr>
        <w:t xml:space="preserve">The objective of this SOP is to establish the universal understanding of procedures, guidelines and goal </w:t>
      </w:r>
      <w:r w:rsidR="00C95436">
        <w:rPr>
          <w:rFonts w:ascii="Century Gothic" w:eastAsia="Times New Roman" w:hAnsi="Century Gothic" w:cstheme="minorHAnsi"/>
          <w:sz w:val="20"/>
          <w:szCs w:val="20"/>
        </w:rPr>
        <w:t xml:space="preserve">of </w:t>
      </w:r>
      <w:r w:rsidR="00197451">
        <w:rPr>
          <w:rFonts w:ascii="Century Gothic" w:eastAsia="Times New Roman" w:hAnsi="Century Gothic" w:cstheme="minorHAnsi"/>
          <w:sz w:val="20"/>
          <w:szCs w:val="20"/>
        </w:rPr>
        <w:t>planning and setting</w:t>
      </w:r>
      <w:r w:rsidR="007D7FC9">
        <w:rPr>
          <w:rFonts w:ascii="Century Gothic" w:eastAsia="Times New Roman" w:hAnsi="Century Gothic" w:cstheme="minorHAnsi"/>
          <w:sz w:val="20"/>
          <w:szCs w:val="20"/>
        </w:rPr>
        <w:t xml:space="preserve"> </w:t>
      </w:r>
      <w:r w:rsidR="00197451">
        <w:rPr>
          <w:rFonts w:ascii="Century Gothic" w:eastAsia="Times New Roman" w:hAnsi="Century Gothic" w:cstheme="minorHAnsi"/>
          <w:sz w:val="20"/>
          <w:szCs w:val="20"/>
        </w:rPr>
        <w:t>a justifiable Annual Budget</w:t>
      </w:r>
      <w:r w:rsidR="007D7FC9">
        <w:rPr>
          <w:rFonts w:ascii="Century Gothic" w:eastAsia="Times New Roman" w:hAnsi="Century Gothic" w:cstheme="minorHAnsi"/>
          <w:sz w:val="20"/>
          <w:szCs w:val="20"/>
        </w:rPr>
        <w:t xml:space="preserve"> </w:t>
      </w:r>
      <w:r w:rsidR="00A40E3E">
        <w:rPr>
          <w:rFonts w:ascii="Century Gothic" w:eastAsia="Times New Roman" w:hAnsi="Century Gothic" w:cstheme="minorHAnsi"/>
          <w:sz w:val="20"/>
          <w:szCs w:val="20"/>
        </w:rPr>
        <w:t xml:space="preserve">with marketing plan </w:t>
      </w:r>
      <w:r w:rsidR="007D7FC9">
        <w:rPr>
          <w:rFonts w:ascii="Century Gothic" w:eastAsia="Times New Roman" w:hAnsi="Century Gothic" w:cstheme="minorHAnsi"/>
          <w:sz w:val="20"/>
          <w:szCs w:val="20"/>
        </w:rPr>
        <w:t xml:space="preserve">for the </w:t>
      </w:r>
      <w:r w:rsidR="004245CD">
        <w:rPr>
          <w:rFonts w:ascii="Century Gothic" w:eastAsia="Times New Roman" w:hAnsi="Century Gothic" w:cstheme="minorHAnsi"/>
          <w:sz w:val="20"/>
          <w:szCs w:val="20"/>
        </w:rPr>
        <w:t>department</w:t>
      </w:r>
      <w:r w:rsidR="007D7FC9">
        <w:rPr>
          <w:rFonts w:ascii="Century Gothic" w:eastAsia="Times New Roman" w:hAnsi="Century Gothic" w:cstheme="minorHAnsi"/>
          <w:sz w:val="20"/>
          <w:szCs w:val="20"/>
        </w:rPr>
        <w:t xml:space="preserve"> on year to year basis</w:t>
      </w:r>
      <w:r w:rsidR="007A2E3E">
        <w:rPr>
          <w:rFonts w:ascii="Century Gothic" w:eastAsia="Times New Roman" w:hAnsi="Century Gothic" w:cstheme="minorHAnsi"/>
          <w:sz w:val="20"/>
          <w:szCs w:val="20"/>
        </w:rPr>
        <w:t xml:space="preserve">. </w:t>
      </w:r>
      <w:r>
        <w:rPr>
          <w:rFonts w:ascii="Century Gothic" w:eastAsia="Times New Roman" w:hAnsi="Century Gothic" w:cstheme="minorHAnsi"/>
          <w:sz w:val="20"/>
          <w:szCs w:val="20"/>
        </w:rPr>
        <w:t xml:space="preserve"> </w:t>
      </w:r>
    </w:p>
    <w:p w:rsidR="00A615D0" w:rsidRDefault="00A615D0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B83078" w:rsidRPr="001868F6" w:rsidRDefault="00B83078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1E7F9B" w:rsidRDefault="001E7F9B" w:rsidP="00350587">
      <w:pPr>
        <w:pStyle w:val="ListParagraph"/>
        <w:numPr>
          <w:ilvl w:val="0"/>
          <w:numId w:val="46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  <w:r w:rsidRPr="001868F6"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  <w:t>Scope</w:t>
      </w:r>
    </w:p>
    <w:p w:rsidR="00350587" w:rsidRPr="00350587" w:rsidRDefault="001868F6" w:rsidP="00350587">
      <w:pPr>
        <w:pStyle w:val="ListParagraph"/>
        <w:numPr>
          <w:ilvl w:val="1"/>
          <w:numId w:val="46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</w:pPr>
      <w:r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This SOP applies to </w:t>
      </w:r>
      <w:r w:rsidR="00B06D64"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>Tourism Promotions Department</w:t>
      </w:r>
      <w:r w:rsidR="002814F0"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 who are planning and setting</w:t>
      </w:r>
      <w:r w:rsidR="007D7FC9"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 the Annual </w:t>
      </w:r>
      <w:r w:rsidR="002814F0"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>Budget</w:t>
      </w:r>
      <w:r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. </w:t>
      </w:r>
    </w:p>
    <w:p w:rsidR="005D71AD" w:rsidRDefault="005D71AD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B83078" w:rsidRPr="001868F6" w:rsidRDefault="00B83078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1868F6" w:rsidRDefault="005D71AD" w:rsidP="00350587">
      <w:pPr>
        <w:pStyle w:val="ListParagraph"/>
        <w:numPr>
          <w:ilvl w:val="0"/>
          <w:numId w:val="46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  <w:r w:rsidRPr="001868F6"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  <w:t>Policy</w:t>
      </w:r>
    </w:p>
    <w:p w:rsidR="00350587" w:rsidRPr="00350587" w:rsidRDefault="003B5CC8" w:rsidP="00350587">
      <w:pPr>
        <w:pStyle w:val="ListParagraph"/>
        <w:numPr>
          <w:ilvl w:val="1"/>
          <w:numId w:val="46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</w:pPr>
      <w:r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To </w:t>
      </w:r>
      <w:r w:rsidR="00F132A1"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>plan and set a figure-smart Annual Budget strictly based on the Annual Marketing Plan</w:t>
      </w:r>
      <w:r w:rsidR="005D6DF9"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. </w:t>
      </w:r>
    </w:p>
    <w:p w:rsidR="00350587" w:rsidRDefault="00EB561F" w:rsidP="00350587">
      <w:pPr>
        <w:pStyle w:val="ListParagraph"/>
        <w:numPr>
          <w:ilvl w:val="1"/>
          <w:numId w:val="46"/>
        </w:num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</w:rPr>
      </w:pPr>
      <w:r>
        <w:rPr>
          <w:rFonts w:ascii="Century Gothic" w:hAnsi="Century Gothic" w:cs="Arial"/>
          <w:bCs/>
          <w:sz w:val="20"/>
          <w:szCs w:val="20"/>
        </w:rPr>
        <w:t xml:space="preserve">To </w:t>
      </w:r>
      <w:r w:rsidR="00F132A1">
        <w:rPr>
          <w:rFonts w:ascii="Century Gothic" w:hAnsi="Century Gothic" w:cs="Arial"/>
          <w:bCs/>
          <w:sz w:val="20"/>
          <w:szCs w:val="20"/>
        </w:rPr>
        <w:t xml:space="preserve">allow the adjustment of the Annual Budget referring to the previous year’s Budget and the Marketing Plan for the next operating year.  </w:t>
      </w:r>
      <w:r>
        <w:rPr>
          <w:rFonts w:ascii="Century Gothic" w:hAnsi="Century Gothic" w:cs="Arial"/>
          <w:bCs/>
          <w:sz w:val="20"/>
          <w:szCs w:val="20"/>
        </w:rPr>
        <w:t xml:space="preserve"> </w:t>
      </w:r>
      <w:r w:rsidR="00865452">
        <w:rPr>
          <w:rFonts w:ascii="Century Gothic" w:hAnsi="Century Gothic" w:cs="Arial"/>
          <w:bCs/>
          <w:sz w:val="20"/>
          <w:szCs w:val="20"/>
        </w:rPr>
        <w:t xml:space="preserve"> </w:t>
      </w:r>
    </w:p>
    <w:p w:rsidR="00AA0DCA" w:rsidRPr="00350587" w:rsidRDefault="00AA0DCA" w:rsidP="00350587">
      <w:pPr>
        <w:pStyle w:val="ListParagraph"/>
        <w:numPr>
          <w:ilvl w:val="1"/>
          <w:numId w:val="46"/>
        </w:num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</w:rPr>
      </w:pPr>
      <w:r>
        <w:rPr>
          <w:rFonts w:ascii="Century Gothic" w:hAnsi="Century Gothic" w:cs="Arial"/>
          <w:bCs/>
          <w:sz w:val="20"/>
          <w:szCs w:val="20"/>
        </w:rPr>
        <w:t xml:space="preserve">To </w:t>
      </w:r>
      <w:r w:rsidR="00EB561F">
        <w:rPr>
          <w:rFonts w:ascii="Century Gothic" w:hAnsi="Century Gothic" w:cs="Arial"/>
          <w:bCs/>
          <w:sz w:val="20"/>
          <w:szCs w:val="20"/>
        </w:rPr>
        <w:t xml:space="preserve">ensure the </w:t>
      </w:r>
      <w:r w:rsidR="00F132A1">
        <w:rPr>
          <w:rFonts w:ascii="Century Gothic" w:hAnsi="Century Gothic" w:cs="Arial"/>
          <w:bCs/>
          <w:sz w:val="20"/>
          <w:szCs w:val="20"/>
        </w:rPr>
        <w:t>Budget fits in well to serve the Annual Marketing Plan.</w:t>
      </w:r>
    </w:p>
    <w:p w:rsidR="00350587" w:rsidRDefault="00D611A3" w:rsidP="00350587">
      <w:pPr>
        <w:pStyle w:val="ListParagraph"/>
        <w:numPr>
          <w:ilvl w:val="1"/>
          <w:numId w:val="46"/>
        </w:num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</w:rPr>
      </w:pPr>
      <w:r w:rsidRPr="00350587">
        <w:rPr>
          <w:rFonts w:ascii="Century Gothic" w:hAnsi="Century Gothic" w:cs="Arial"/>
          <w:bCs/>
          <w:sz w:val="20"/>
          <w:szCs w:val="20"/>
        </w:rPr>
        <w:t xml:space="preserve">To </w:t>
      </w:r>
      <w:r w:rsidR="00F132A1">
        <w:rPr>
          <w:rFonts w:ascii="Century Gothic" w:hAnsi="Century Gothic" w:cs="Arial"/>
          <w:bCs/>
          <w:sz w:val="20"/>
          <w:szCs w:val="20"/>
        </w:rPr>
        <w:t>allow the leeway of shifting the Budget from one market to another in order to fill in the prioritized needs</w:t>
      </w:r>
      <w:r w:rsidR="00EB561F">
        <w:rPr>
          <w:rFonts w:ascii="Century Gothic" w:hAnsi="Century Gothic" w:cs="Arial"/>
          <w:bCs/>
          <w:sz w:val="20"/>
          <w:szCs w:val="20"/>
        </w:rPr>
        <w:t xml:space="preserve">. </w:t>
      </w:r>
    </w:p>
    <w:p w:rsidR="00241C1C" w:rsidRPr="00350587" w:rsidRDefault="00241C1C" w:rsidP="00350587">
      <w:pPr>
        <w:pStyle w:val="ListParagraph"/>
        <w:numPr>
          <w:ilvl w:val="1"/>
          <w:numId w:val="46"/>
        </w:num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</w:rPr>
      </w:pPr>
      <w:r>
        <w:rPr>
          <w:rFonts w:ascii="Century Gothic" w:hAnsi="Century Gothic" w:cs="Arial"/>
          <w:bCs/>
          <w:sz w:val="20"/>
          <w:szCs w:val="20"/>
        </w:rPr>
        <w:t xml:space="preserve">As a co-support to the Annual Financial Report at every end of the financial year. </w:t>
      </w:r>
    </w:p>
    <w:p w:rsidR="001E7F9B" w:rsidRDefault="001E7F9B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B83078" w:rsidRPr="001868F6" w:rsidRDefault="00B83078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A8404C" w:rsidRPr="00A8404C" w:rsidRDefault="0024557D" w:rsidP="00A8404C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Century Gothic" w:eastAsia="Times New Roman" w:hAnsi="Century Gothic" w:cstheme="minorHAnsi"/>
          <w:b/>
          <w:sz w:val="20"/>
          <w:szCs w:val="20"/>
          <w:lang w:val="en-GB" w:eastAsia="zh-CN"/>
        </w:rPr>
      </w:pPr>
      <w:r w:rsidRPr="00350587">
        <w:rPr>
          <w:rFonts w:ascii="Century Gothic" w:eastAsia="Times New Roman" w:hAnsi="Century Gothic" w:cstheme="minorHAnsi"/>
          <w:b/>
          <w:color w:val="000000"/>
          <w:sz w:val="20"/>
          <w:szCs w:val="20"/>
          <w:lang w:val="en-GB"/>
        </w:rPr>
        <w:t>Procedures</w:t>
      </w:r>
    </w:p>
    <w:p w:rsidR="00A8404C" w:rsidRPr="00A8404C" w:rsidRDefault="00A8404C" w:rsidP="00A8404C">
      <w:pPr>
        <w:pStyle w:val="ListParagraph"/>
        <w:numPr>
          <w:ilvl w:val="1"/>
          <w:numId w:val="46"/>
        </w:numPr>
        <w:spacing w:after="0" w:line="240" w:lineRule="auto"/>
        <w:jc w:val="both"/>
        <w:rPr>
          <w:rFonts w:ascii="Century Gothic" w:eastAsia="Times New Roman" w:hAnsi="Century Gothic" w:cstheme="minorHAnsi"/>
          <w:color w:val="000000"/>
          <w:sz w:val="20"/>
          <w:szCs w:val="20"/>
          <w:lang w:val="en-GB"/>
        </w:rPr>
      </w:pPr>
      <w:r>
        <w:rPr>
          <w:rFonts w:ascii="Century Gothic" w:eastAsia="Times New Roman" w:hAnsi="Century Gothic" w:cstheme="minorHAnsi"/>
          <w:color w:val="000000"/>
          <w:sz w:val="20"/>
          <w:szCs w:val="20"/>
          <w:lang w:val="en-GB"/>
        </w:rPr>
        <w:t xml:space="preserve">Based on last year’s budget and market insight, </w:t>
      </w:r>
      <w:r w:rsidRPr="00A8404C">
        <w:rPr>
          <w:rFonts w:ascii="Century Gothic" w:eastAsia="Times New Roman" w:hAnsi="Century Gothic" w:cstheme="minorHAnsi"/>
          <w:color w:val="000000"/>
          <w:sz w:val="20"/>
          <w:szCs w:val="20"/>
          <w:lang w:val="en-GB"/>
        </w:rPr>
        <w:t>make a plan for the upcoming year.</w:t>
      </w:r>
    </w:p>
    <w:p w:rsidR="00A8404C" w:rsidRDefault="00A8404C" w:rsidP="00A40E3E">
      <w:pPr>
        <w:pStyle w:val="ListParagraph"/>
        <w:numPr>
          <w:ilvl w:val="1"/>
          <w:numId w:val="46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eastAsia="Times New Roman" w:hAnsi="Century Gothic" w:cstheme="minorHAnsi"/>
          <w:color w:val="000000"/>
          <w:sz w:val="20"/>
          <w:szCs w:val="20"/>
          <w:lang w:val="en-GB"/>
        </w:rPr>
      </w:pPr>
      <w:r>
        <w:rPr>
          <w:rFonts w:ascii="Century Gothic" w:eastAsia="Times New Roman" w:hAnsi="Century Gothic" w:cstheme="minorHAnsi"/>
          <w:color w:val="000000"/>
          <w:sz w:val="20"/>
          <w:szCs w:val="20"/>
          <w:lang w:val="en-GB"/>
        </w:rPr>
        <w:t>Research on costing of proposed plan.</w:t>
      </w:r>
    </w:p>
    <w:p w:rsidR="00A8404C" w:rsidRDefault="00A8404C" w:rsidP="00A40E3E">
      <w:pPr>
        <w:pStyle w:val="ListParagraph"/>
        <w:numPr>
          <w:ilvl w:val="1"/>
          <w:numId w:val="46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eastAsia="Times New Roman" w:hAnsi="Century Gothic" w:cstheme="minorHAnsi"/>
          <w:color w:val="000000"/>
          <w:sz w:val="20"/>
          <w:szCs w:val="20"/>
          <w:lang w:val="en-GB"/>
        </w:rPr>
      </w:pPr>
      <w:r>
        <w:rPr>
          <w:rFonts w:ascii="Century Gothic" w:eastAsia="Times New Roman" w:hAnsi="Century Gothic" w:cstheme="minorHAnsi"/>
          <w:color w:val="000000"/>
          <w:sz w:val="20"/>
          <w:szCs w:val="20"/>
          <w:lang w:val="en-GB"/>
        </w:rPr>
        <w:t xml:space="preserve">Allocate budget accordingly </w:t>
      </w:r>
    </w:p>
    <w:p w:rsidR="00A8404C" w:rsidRDefault="00A8404C" w:rsidP="00A40E3E">
      <w:pPr>
        <w:pStyle w:val="ListParagraph"/>
        <w:numPr>
          <w:ilvl w:val="1"/>
          <w:numId w:val="46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eastAsia="Times New Roman" w:hAnsi="Century Gothic" w:cstheme="minorHAnsi"/>
          <w:color w:val="000000"/>
          <w:sz w:val="20"/>
          <w:szCs w:val="20"/>
          <w:lang w:val="en-GB"/>
        </w:rPr>
      </w:pPr>
      <w:r>
        <w:rPr>
          <w:rFonts w:ascii="Century Gothic" w:eastAsia="Times New Roman" w:hAnsi="Century Gothic" w:cstheme="minorHAnsi"/>
          <w:color w:val="000000"/>
          <w:sz w:val="20"/>
          <w:szCs w:val="20"/>
          <w:lang w:val="en-GB"/>
        </w:rPr>
        <w:t xml:space="preserve">Submit to CEO for approval </w:t>
      </w:r>
    </w:p>
    <w:p w:rsidR="00A8404C" w:rsidRDefault="00A8404C" w:rsidP="00A40E3E">
      <w:pPr>
        <w:pStyle w:val="ListParagraph"/>
        <w:numPr>
          <w:ilvl w:val="1"/>
          <w:numId w:val="46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eastAsia="Times New Roman" w:hAnsi="Century Gothic" w:cstheme="minorHAnsi"/>
          <w:color w:val="000000"/>
          <w:sz w:val="20"/>
          <w:szCs w:val="20"/>
          <w:lang w:val="en-GB"/>
        </w:rPr>
      </w:pPr>
      <w:r>
        <w:rPr>
          <w:rFonts w:ascii="Century Gothic" w:eastAsia="Times New Roman" w:hAnsi="Century Gothic" w:cstheme="minorHAnsi"/>
          <w:color w:val="000000"/>
          <w:sz w:val="20"/>
          <w:szCs w:val="20"/>
          <w:lang w:val="en-GB"/>
        </w:rPr>
        <w:t>Adjust plan and budget accordingly to CEO’s direction.</w:t>
      </w:r>
    </w:p>
    <w:p w:rsidR="00A8404C" w:rsidRPr="00A8404C" w:rsidRDefault="00A8404C" w:rsidP="00A40E3E">
      <w:pPr>
        <w:pStyle w:val="ListParagraph"/>
        <w:numPr>
          <w:ilvl w:val="1"/>
          <w:numId w:val="46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eastAsia="Times New Roman" w:hAnsi="Century Gothic" w:cstheme="minorHAnsi"/>
          <w:color w:val="000000"/>
          <w:sz w:val="20"/>
          <w:szCs w:val="20"/>
          <w:lang w:val="en-GB"/>
        </w:rPr>
      </w:pPr>
      <w:r>
        <w:rPr>
          <w:rFonts w:ascii="Century Gothic" w:eastAsia="Times New Roman" w:hAnsi="Century Gothic" w:cstheme="minorHAnsi"/>
          <w:color w:val="000000"/>
          <w:sz w:val="20"/>
          <w:szCs w:val="20"/>
          <w:lang w:val="en-GB"/>
        </w:rPr>
        <w:t xml:space="preserve">Submit to BODs for approval </w:t>
      </w:r>
    </w:p>
    <w:p w:rsidR="0078369B" w:rsidRDefault="00C6261E" w:rsidP="005D71AD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C6261E">
        <w:rPr>
          <w:rFonts w:ascii="Century Gothic" w:eastAsia="SimSun" w:hAnsi="Century Gothic" w:cs="Times New Roman"/>
          <w:sz w:val="20"/>
          <w:szCs w:val="20"/>
          <w:lang w:eastAsia="zh-CN"/>
        </w:rPr>
        <w:tab/>
      </w:r>
    </w:p>
    <w:p w:rsidR="005D71AD" w:rsidRDefault="005D71AD" w:rsidP="005D71AD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D84FC6" w:rsidRDefault="00D84FC6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865452" w:rsidRDefault="0086545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865452" w:rsidRDefault="00865452" w:rsidP="002364E9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865452" w:rsidRDefault="0086545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364E9" w:rsidRDefault="005D71AD" w:rsidP="002364E9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  <w:r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- End </w:t>
      </w:r>
      <w:r w:rsidR="002364E9">
        <w:rPr>
          <w:rFonts w:ascii="Century Gothic" w:eastAsia="SimSun" w:hAnsi="Century Gothic" w:cs="Times New Roman"/>
          <w:sz w:val="20"/>
          <w:szCs w:val="20"/>
          <w:lang w:eastAsia="zh-CN"/>
        </w:rPr>
        <w:t>–</w:t>
      </w:r>
    </w:p>
    <w:p w:rsidR="00F105F0" w:rsidRDefault="00F105F0" w:rsidP="002364E9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F105F0" w:rsidRDefault="00F105F0" w:rsidP="002364E9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F105F0" w:rsidRDefault="00F105F0" w:rsidP="002364E9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  <w:bookmarkStart w:id="0" w:name="_GoBack"/>
      <w:bookmarkEnd w:id="0"/>
    </w:p>
    <w:p w:rsidR="006D07BE" w:rsidRPr="0078369B" w:rsidRDefault="002364E9" w:rsidP="00C26565">
      <w:pPr>
        <w:spacing w:after="0" w:line="240" w:lineRule="auto"/>
        <w:jc w:val="center"/>
        <w:rPr>
          <w:rFonts w:ascii="Century Gothic" w:eastAsia="Times New Roman" w:hAnsi="Century Gothic" w:cstheme="minorHAnsi"/>
          <w:sz w:val="20"/>
          <w:szCs w:val="20"/>
          <w:lang w:val="en-GB"/>
        </w:rPr>
      </w:pPr>
      <w:r w:rsidRPr="002364E9">
        <w:rPr>
          <w:rFonts w:ascii="Century Gothic" w:eastAsia="Times New Roman" w:hAnsi="Century Gothic" w:cstheme="minorHAnsi"/>
          <w:noProof/>
          <w:sz w:val="20"/>
          <w:szCs w:val="20"/>
          <w:lang w:val="en-MY" w:eastAsia="zh-CN"/>
        </w:rPr>
        <w:drawing>
          <wp:inline distT="0" distB="0" distL="0" distR="0">
            <wp:extent cx="5731510" cy="671911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User\Desktop\Danny Tan\Year 2016\Tourism Promotion\Standard Operating Procedure\SOP Final Draft\Flow Chart\Flow Chart (Annual Budget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71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07BE" w:rsidRPr="0078369B" w:rsidSect="00B6651D">
      <w:headerReference w:type="default" r:id="rId9"/>
      <w:footerReference w:type="default" r:id="rId10"/>
      <w:pgSz w:w="12240" w:h="15840"/>
      <w:pgMar w:top="864" w:right="1166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3A6C" w:rsidRDefault="006D3A6C">
      <w:pPr>
        <w:spacing w:after="0" w:line="240" w:lineRule="auto"/>
      </w:pPr>
      <w:r>
        <w:separator/>
      </w:r>
    </w:p>
  </w:endnote>
  <w:endnote w:type="continuationSeparator" w:id="0">
    <w:p w:rsidR="006D3A6C" w:rsidRDefault="006D3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7BE" w:rsidRPr="00720679" w:rsidRDefault="006D07BE">
    <w:pPr>
      <w:pStyle w:val="Footer"/>
      <w:rPr>
        <w:rFonts w:ascii="Century Gothic" w:hAnsi="Century Gothic"/>
        <w:sz w:val="20"/>
        <w:szCs w:val="20"/>
      </w:rPr>
    </w:pPr>
    <w:r w:rsidRPr="00BA2C18">
      <w:rPr>
        <w:rFonts w:ascii="Century Gothic" w:hAnsi="Century Gothic"/>
        <w:b/>
        <w:color w:val="000000" w:themeColor="text1"/>
      </w:rPr>
      <w:t>STANDARD OPERATING PROCEDURE</w:t>
    </w:r>
    <w:r w:rsidRPr="00720679">
      <w:rPr>
        <w:rFonts w:ascii="Century Gothic" w:hAnsi="Century Gothic"/>
        <w:noProof/>
        <w:sz w:val="20"/>
        <w:szCs w:val="20"/>
        <w:lang w:eastAsia="zh-CN"/>
      </w:rPr>
      <w:t xml:space="preserve"> </w:t>
    </w:r>
    <w:r w:rsidR="00F105F0">
      <w:rPr>
        <w:rFonts w:ascii="Century Gothic" w:hAnsi="Century Gothic"/>
        <w:noProof/>
        <w:sz w:val="20"/>
        <w:szCs w:val="20"/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6" o:spid="_x0000_s2050" type="#_x0000_t202" style="position:absolute;margin-left:1914pt;margin-top:0;width:118.8pt;height:31.15pt;z-index:251659264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" filled="f" stroked="f" strokeweight=".5pt">
          <v:textbox style="mso-fit-shape-to-text:t">
            <w:txbxContent>
              <w:p w:rsidR="006D07BE" w:rsidRPr="00ED1709" w:rsidRDefault="006D07BE">
                <w:pPr>
                  <w:pStyle w:val="Footer"/>
                  <w:jc w:val="right"/>
                  <w:rPr>
                    <w:rFonts w:cstheme="minorHAnsi"/>
                    <w:color w:val="000000" w:themeColor="text1"/>
                    <w:sz w:val="18"/>
                    <w:szCs w:val="18"/>
                  </w:rPr>
                </w:pPr>
                <w:r w:rsidRPr="00ED1709">
                  <w:rPr>
                    <w:rFonts w:cstheme="minorHAnsi"/>
                    <w:color w:val="000000" w:themeColor="text1"/>
                    <w:sz w:val="18"/>
                    <w:szCs w:val="18"/>
                  </w:rPr>
                  <w:fldChar w:fldCharType="begin"/>
                </w:r>
                <w:r w:rsidRPr="00ED1709">
                  <w:rPr>
                    <w:rFonts w:cstheme="minorHAnsi"/>
                    <w:color w:val="000000" w:themeColor="text1"/>
                    <w:sz w:val="18"/>
                    <w:szCs w:val="18"/>
                  </w:rPr>
                  <w:instrText xml:space="preserve"> PAGE  \* Arabic  \* MERGEFORMAT </w:instrText>
                </w:r>
                <w:r w:rsidRPr="00ED1709">
                  <w:rPr>
                    <w:rFonts w:cstheme="minorHAnsi"/>
                    <w:color w:val="000000" w:themeColor="text1"/>
                    <w:sz w:val="18"/>
                    <w:szCs w:val="18"/>
                  </w:rPr>
                  <w:fldChar w:fldCharType="separate"/>
                </w:r>
                <w:r w:rsidR="00F105F0">
                  <w:rPr>
                    <w:rFonts w:cstheme="minorHAnsi"/>
                    <w:noProof/>
                    <w:color w:val="000000" w:themeColor="text1"/>
                    <w:sz w:val="18"/>
                    <w:szCs w:val="18"/>
                  </w:rPr>
                  <w:t>3</w:t>
                </w:r>
                <w:r w:rsidRPr="00ED1709">
                  <w:rPr>
                    <w:rFonts w:cstheme="minorHAnsi"/>
                    <w:color w:val="000000" w:themeColor="text1"/>
                    <w:sz w:val="18"/>
                    <w:szCs w:val="18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="00F105F0">
      <w:rPr>
        <w:rFonts w:ascii="Century Gothic" w:hAnsi="Century Gothic"/>
        <w:noProof/>
        <w:color w:val="4F81BD" w:themeColor="accent1"/>
        <w:sz w:val="20"/>
        <w:szCs w:val="20"/>
        <w:lang w:eastAsia="zh-CN"/>
      </w:rPr>
      <w:pict>
        <v:rect id="Rectangle 58" o:spid="_x0000_s2049" style="position:absolute;margin-left:0;margin-top:0;width:468pt;height:2.85pt;z-index:-251656192;visibility:visible;mso-width-percent:1000;mso-wrap-distance-top:7.2pt;mso-wrap-distance-bottom:7.2pt;mso-position-horizontal:center;mso-position-horizontal-relative:margin;mso-position-vertical:top;mso-position-vertical-relative:bottom-margin-area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" fillcolor="#4f81bd [3204]" stroked="f" strokeweight="2pt">
          <w10:wrap type="square" anchorx="margin" anchory="margin"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3A6C" w:rsidRDefault="006D3A6C">
      <w:pPr>
        <w:spacing w:after="0" w:line="240" w:lineRule="auto"/>
      </w:pPr>
      <w:r>
        <w:separator/>
      </w:r>
    </w:p>
  </w:footnote>
  <w:footnote w:type="continuationSeparator" w:id="0">
    <w:p w:rsidR="006D3A6C" w:rsidRDefault="006D3A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7BE" w:rsidRDefault="006D07BE">
    <w:pPr>
      <w:pStyle w:val="Header"/>
    </w:pPr>
  </w:p>
  <w:tbl>
    <w:tblPr>
      <w:tblpPr w:leftFromText="180" w:rightFromText="180" w:vertAnchor="page" w:horzAnchor="margin" w:tblpY="1066"/>
      <w:tblW w:w="97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538"/>
      <w:gridCol w:w="3807"/>
      <w:gridCol w:w="1701"/>
      <w:gridCol w:w="1692"/>
    </w:tblGrid>
    <w:tr w:rsidR="006D07BE" w:rsidRPr="00506576" w:rsidTr="00FA6144">
      <w:trPr>
        <w:cantSplit/>
        <w:trHeight w:val="20"/>
      </w:trPr>
      <w:tc>
        <w:tcPr>
          <w:tcW w:w="2538" w:type="dxa"/>
          <w:vMerge w:val="restart"/>
          <w:vAlign w:val="center"/>
        </w:tcPr>
        <w:p w:rsidR="006D07BE" w:rsidRPr="00506576" w:rsidRDefault="006D07BE" w:rsidP="00A40E3E">
          <w:pPr>
            <w:jc w:val="center"/>
            <w:rPr>
              <w:rFonts w:cstheme="minorHAnsi"/>
              <w:b/>
              <w:bCs/>
              <w:sz w:val="16"/>
              <w:szCs w:val="16"/>
            </w:rPr>
          </w:pPr>
          <w:r w:rsidRPr="00506576">
            <w:rPr>
              <w:rFonts w:cstheme="minorHAnsi"/>
              <w:color w:val="FF9900"/>
            </w:rPr>
            <w:object w:dxaOrig="8206" w:dyaOrig="330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05.75pt;height:44.25pt" o:ole="">
                <v:imagedata r:id="rId1" o:title=""/>
              </v:shape>
              <o:OLEObject Type="Embed" ProgID="PBrush" ShapeID="_x0000_i1025" DrawAspect="Content" ObjectID="_1617630855" r:id="rId2"/>
            </w:object>
          </w:r>
        </w:p>
      </w:tc>
      <w:tc>
        <w:tcPr>
          <w:tcW w:w="3807" w:type="dxa"/>
          <w:vMerge w:val="restart"/>
          <w:tcBorders>
            <w:bottom w:val="nil"/>
          </w:tcBorders>
          <w:vAlign w:val="center"/>
        </w:tcPr>
        <w:p w:rsidR="006D07BE" w:rsidRDefault="006D07BE" w:rsidP="00985657">
          <w:pPr>
            <w:spacing w:after="0"/>
            <w:jc w:val="center"/>
            <w:rPr>
              <w:rFonts w:ascii="Century Gothic" w:hAnsi="Century Gothic" w:cstheme="minorHAnsi"/>
              <w:b/>
              <w:sz w:val="28"/>
              <w:szCs w:val="28"/>
            </w:rPr>
          </w:pPr>
        </w:p>
        <w:p w:rsidR="006D07BE" w:rsidRPr="007B012A" w:rsidRDefault="006D07BE" w:rsidP="00985657">
          <w:pPr>
            <w:spacing w:after="0"/>
            <w:jc w:val="center"/>
            <w:rPr>
              <w:rFonts w:ascii="Century Gothic" w:hAnsi="Century Gothic" w:cstheme="minorHAnsi"/>
              <w:b/>
              <w:sz w:val="24"/>
              <w:szCs w:val="24"/>
            </w:rPr>
          </w:pPr>
          <w:r w:rsidRPr="007B012A">
            <w:rPr>
              <w:rFonts w:ascii="Century Gothic" w:hAnsi="Century Gothic" w:cstheme="minorHAnsi"/>
              <w:b/>
              <w:sz w:val="24"/>
              <w:szCs w:val="24"/>
            </w:rPr>
            <w:t>Annual Budget</w:t>
          </w:r>
        </w:p>
        <w:p w:rsidR="006D07BE" w:rsidRPr="00D9090B" w:rsidRDefault="006D07BE" w:rsidP="00985657">
          <w:pPr>
            <w:spacing w:after="0"/>
            <w:jc w:val="center"/>
            <w:rPr>
              <w:rFonts w:ascii="Century Gothic" w:hAnsi="Century Gothic" w:cstheme="minorHAnsi"/>
              <w:b/>
              <w:sz w:val="28"/>
              <w:szCs w:val="28"/>
            </w:rPr>
          </w:pPr>
        </w:p>
      </w:tc>
      <w:tc>
        <w:tcPr>
          <w:tcW w:w="1701" w:type="dxa"/>
          <w:vAlign w:val="center"/>
        </w:tcPr>
        <w:p w:rsidR="006D07BE" w:rsidRPr="00506576" w:rsidRDefault="006D07BE" w:rsidP="00A40E3E">
          <w:pPr>
            <w:rPr>
              <w:rFonts w:ascii="Century Gothic" w:hAnsi="Century Gothic" w:cstheme="minorHAnsi"/>
              <w:sz w:val="16"/>
              <w:szCs w:val="16"/>
            </w:rPr>
          </w:pPr>
          <w:r>
            <w:rPr>
              <w:rFonts w:ascii="Century Gothic" w:hAnsi="Century Gothic" w:cstheme="minorHAnsi"/>
              <w:sz w:val="16"/>
              <w:szCs w:val="16"/>
            </w:rPr>
            <w:t>Document no</w:t>
          </w:r>
          <w:r w:rsidRPr="00506576">
            <w:rPr>
              <w:rFonts w:ascii="Century Gothic" w:hAnsi="Century Gothic" w:cstheme="minorHAnsi"/>
              <w:sz w:val="16"/>
              <w:szCs w:val="16"/>
            </w:rPr>
            <w:t>:</w:t>
          </w:r>
        </w:p>
      </w:tc>
      <w:tc>
        <w:tcPr>
          <w:tcW w:w="1692" w:type="dxa"/>
        </w:tcPr>
        <w:p w:rsidR="006D07BE" w:rsidRPr="00506576" w:rsidRDefault="006D07BE" w:rsidP="00A615D0">
          <w:pPr>
            <w:pStyle w:val="Header"/>
            <w:rPr>
              <w:rFonts w:ascii="Century Gothic" w:hAnsi="Century Gothic" w:cstheme="minorHAnsi"/>
              <w:sz w:val="16"/>
              <w:szCs w:val="16"/>
            </w:rPr>
          </w:pPr>
          <w:r>
            <w:rPr>
              <w:rFonts w:ascii="Century Gothic" w:hAnsi="Century Gothic" w:cstheme="minorHAnsi"/>
              <w:sz w:val="16"/>
              <w:szCs w:val="16"/>
            </w:rPr>
            <w:t>SOP/TP-002</w:t>
          </w:r>
        </w:p>
      </w:tc>
    </w:tr>
    <w:tr w:rsidR="006D07BE" w:rsidRPr="00506576" w:rsidTr="00FA6144">
      <w:trPr>
        <w:cantSplit/>
        <w:trHeight w:val="20"/>
      </w:trPr>
      <w:tc>
        <w:tcPr>
          <w:tcW w:w="2538" w:type="dxa"/>
          <w:vMerge/>
        </w:tcPr>
        <w:p w:rsidR="006D07BE" w:rsidRPr="00506576" w:rsidRDefault="006D07BE" w:rsidP="00A40E3E">
          <w:pPr>
            <w:jc w:val="center"/>
            <w:rPr>
              <w:rFonts w:cstheme="minorHAnsi"/>
              <w:b/>
              <w:bCs/>
              <w:sz w:val="16"/>
              <w:szCs w:val="16"/>
            </w:rPr>
          </w:pPr>
        </w:p>
      </w:tc>
      <w:tc>
        <w:tcPr>
          <w:tcW w:w="3807" w:type="dxa"/>
          <w:vMerge/>
          <w:tcBorders>
            <w:top w:val="single" w:sz="4" w:space="0" w:color="auto"/>
            <w:bottom w:val="nil"/>
          </w:tcBorders>
          <w:vAlign w:val="center"/>
        </w:tcPr>
        <w:p w:rsidR="006D07BE" w:rsidRPr="00506576" w:rsidRDefault="006D07BE" w:rsidP="00A40E3E">
          <w:pPr>
            <w:jc w:val="center"/>
            <w:rPr>
              <w:rFonts w:ascii="Century Gothic" w:hAnsi="Century Gothic" w:cstheme="minorHAnsi"/>
              <w:b/>
              <w:bCs/>
              <w:sz w:val="12"/>
              <w:szCs w:val="12"/>
            </w:rPr>
          </w:pPr>
        </w:p>
      </w:tc>
      <w:tc>
        <w:tcPr>
          <w:tcW w:w="1701" w:type="dxa"/>
          <w:vAlign w:val="center"/>
        </w:tcPr>
        <w:p w:rsidR="006D07BE" w:rsidRPr="00506576" w:rsidRDefault="006D07BE" w:rsidP="00A40E3E">
          <w:pPr>
            <w:rPr>
              <w:rFonts w:ascii="Century Gothic" w:hAnsi="Century Gothic" w:cstheme="minorHAnsi"/>
              <w:sz w:val="16"/>
              <w:szCs w:val="16"/>
            </w:rPr>
          </w:pPr>
          <w:r w:rsidRPr="00506576">
            <w:rPr>
              <w:rFonts w:ascii="Century Gothic" w:hAnsi="Century Gothic" w:cstheme="minorHAnsi"/>
              <w:sz w:val="16"/>
              <w:szCs w:val="16"/>
            </w:rPr>
            <w:t>Revision:</w:t>
          </w:r>
        </w:p>
      </w:tc>
      <w:tc>
        <w:tcPr>
          <w:tcW w:w="1692" w:type="dxa"/>
          <w:vAlign w:val="center"/>
        </w:tcPr>
        <w:p w:rsidR="006D07BE" w:rsidRPr="00506576" w:rsidRDefault="006D07BE" w:rsidP="00A40E3E">
          <w:pPr>
            <w:rPr>
              <w:rFonts w:ascii="Century Gothic" w:hAnsi="Century Gothic" w:cstheme="minorHAnsi"/>
              <w:sz w:val="16"/>
              <w:szCs w:val="16"/>
            </w:rPr>
          </w:pPr>
          <w:r w:rsidRPr="00506576">
            <w:rPr>
              <w:rFonts w:ascii="Century Gothic" w:hAnsi="Century Gothic" w:cstheme="minorHAnsi"/>
              <w:sz w:val="16"/>
              <w:szCs w:val="16"/>
            </w:rPr>
            <w:t>0</w:t>
          </w:r>
        </w:p>
      </w:tc>
    </w:tr>
    <w:tr w:rsidR="006D07BE" w:rsidRPr="00506576" w:rsidTr="00FA6144">
      <w:trPr>
        <w:cantSplit/>
        <w:trHeight w:val="20"/>
      </w:trPr>
      <w:tc>
        <w:tcPr>
          <w:tcW w:w="2538" w:type="dxa"/>
          <w:vMerge/>
        </w:tcPr>
        <w:p w:rsidR="006D07BE" w:rsidRPr="00506576" w:rsidRDefault="006D07BE" w:rsidP="00A40E3E">
          <w:pPr>
            <w:rPr>
              <w:rFonts w:cstheme="minorHAnsi"/>
            </w:rPr>
          </w:pPr>
        </w:p>
      </w:tc>
      <w:tc>
        <w:tcPr>
          <w:tcW w:w="3807" w:type="dxa"/>
          <w:vMerge/>
          <w:tcBorders>
            <w:top w:val="nil"/>
          </w:tcBorders>
        </w:tcPr>
        <w:p w:rsidR="006D07BE" w:rsidRPr="00506576" w:rsidRDefault="006D07BE" w:rsidP="00A40E3E">
          <w:pPr>
            <w:rPr>
              <w:rFonts w:ascii="Century Gothic" w:hAnsi="Century Gothic" w:cstheme="minorHAnsi"/>
            </w:rPr>
          </w:pPr>
        </w:p>
      </w:tc>
      <w:tc>
        <w:tcPr>
          <w:tcW w:w="1701" w:type="dxa"/>
          <w:vAlign w:val="center"/>
        </w:tcPr>
        <w:p w:rsidR="006D07BE" w:rsidRPr="00506576" w:rsidRDefault="006D07BE" w:rsidP="00A40E3E">
          <w:pPr>
            <w:rPr>
              <w:rFonts w:ascii="Century Gothic" w:hAnsi="Century Gothic" w:cstheme="minorHAnsi"/>
              <w:sz w:val="16"/>
              <w:szCs w:val="16"/>
            </w:rPr>
          </w:pPr>
          <w:r w:rsidRPr="00506576">
            <w:rPr>
              <w:rFonts w:ascii="Century Gothic" w:hAnsi="Century Gothic" w:cstheme="minorHAnsi"/>
              <w:sz w:val="16"/>
              <w:szCs w:val="16"/>
            </w:rPr>
            <w:t>Responsible area:</w:t>
          </w:r>
        </w:p>
      </w:tc>
      <w:tc>
        <w:tcPr>
          <w:tcW w:w="1692" w:type="dxa"/>
          <w:vAlign w:val="center"/>
        </w:tcPr>
        <w:p w:rsidR="006D07BE" w:rsidRPr="00506576" w:rsidRDefault="006D07BE" w:rsidP="00A40E3E">
          <w:pPr>
            <w:rPr>
              <w:rFonts w:ascii="Century Gothic" w:hAnsi="Century Gothic" w:cstheme="minorHAnsi"/>
              <w:sz w:val="16"/>
              <w:szCs w:val="16"/>
            </w:rPr>
          </w:pPr>
          <w:r>
            <w:rPr>
              <w:rFonts w:ascii="Century Gothic" w:hAnsi="Century Gothic" w:cstheme="minorHAnsi"/>
              <w:sz w:val="16"/>
              <w:szCs w:val="16"/>
            </w:rPr>
            <w:t>Tourism Promotions</w:t>
          </w:r>
        </w:p>
      </w:tc>
    </w:tr>
    <w:tr w:rsidR="006D07BE" w:rsidRPr="00506576" w:rsidTr="00FA6144">
      <w:trPr>
        <w:cantSplit/>
        <w:trHeight w:val="287"/>
      </w:trPr>
      <w:tc>
        <w:tcPr>
          <w:tcW w:w="2538" w:type="dxa"/>
          <w:vMerge/>
        </w:tcPr>
        <w:p w:rsidR="006D07BE" w:rsidRPr="00506576" w:rsidRDefault="006D07BE" w:rsidP="00A40E3E">
          <w:pPr>
            <w:rPr>
              <w:rFonts w:cstheme="minorHAnsi"/>
            </w:rPr>
          </w:pPr>
        </w:p>
      </w:tc>
      <w:tc>
        <w:tcPr>
          <w:tcW w:w="3807" w:type="dxa"/>
          <w:vMerge/>
          <w:tcBorders>
            <w:top w:val="nil"/>
          </w:tcBorders>
        </w:tcPr>
        <w:p w:rsidR="006D07BE" w:rsidRPr="00506576" w:rsidRDefault="006D07BE" w:rsidP="00A40E3E">
          <w:pPr>
            <w:rPr>
              <w:rFonts w:ascii="Century Gothic" w:hAnsi="Century Gothic" w:cstheme="minorHAnsi"/>
            </w:rPr>
          </w:pPr>
        </w:p>
      </w:tc>
      <w:tc>
        <w:tcPr>
          <w:tcW w:w="1701" w:type="dxa"/>
          <w:vAlign w:val="center"/>
        </w:tcPr>
        <w:p w:rsidR="006D07BE" w:rsidRPr="00506576" w:rsidRDefault="006D07BE" w:rsidP="00A40E3E">
          <w:pPr>
            <w:rPr>
              <w:rFonts w:ascii="Century Gothic" w:hAnsi="Century Gothic" w:cstheme="minorHAnsi"/>
              <w:sz w:val="16"/>
              <w:szCs w:val="16"/>
            </w:rPr>
          </w:pPr>
          <w:r w:rsidRPr="00506576">
            <w:rPr>
              <w:rFonts w:ascii="Century Gothic" w:hAnsi="Century Gothic" w:cstheme="minorHAnsi"/>
              <w:sz w:val="16"/>
              <w:szCs w:val="16"/>
            </w:rPr>
            <w:t>Effective Date:</w:t>
          </w:r>
        </w:p>
      </w:tc>
      <w:tc>
        <w:tcPr>
          <w:tcW w:w="1692" w:type="dxa"/>
          <w:vAlign w:val="center"/>
        </w:tcPr>
        <w:p w:rsidR="006D07BE" w:rsidRPr="00506576" w:rsidRDefault="006D07BE" w:rsidP="00A40E3E">
          <w:pPr>
            <w:rPr>
              <w:rFonts w:ascii="Century Gothic" w:hAnsi="Century Gothic" w:cstheme="minorHAnsi"/>
              <w:sz w:val="16"/>
              <w:szCs w:val="16"/>
            </w:rPr>
          </w:pPr>
          <w:r>
            <w:rPr>
              <w:rFonts w:ascii="Century Gothic" w:hAnsi="Century Gothic" w:cstheme="minorHAnsi"/>
              <w:sz w:val="16"/>
              <w:szCs w:val="16"/>
            </w:rPr>
            <w:t>1</w:t>
          </w:r>
          <w:r w:rsidRPr="00FA6144">
            <w:rPr>
              <w:rFonts w:ascii="Century Gothic" w:hAnsi="Century Gothic" w:cstheme="minorHAnsi"/>
              <w:sz w:val="16"/>
              <w:szCs w:val="16"/>
              <w:vertAlign w:val="superscript"/>
            </w:rPr>
            <w:t>st</w:t>
          </w:r>
          <w:r>
            <w:rPr>
              <w:rFonts w:ascii="Century Gothic" w:hAnsi="Century Gothic" w:cstheme="minorHAnsi"/>
              <w:sz w:val="16"/>
              <w:szCs w:val="16"/>
            </w:rPr>
            <w:t xml:space="preserve"> Draft</w:t>
          </w:r>
        </w:p>
      </w:tc>
    </w:tr>
  </w:tbl>
  <w:p w:rsidR="006D07BE" w:rsidRDefault="006D07BE">
    <w:pPr>
      <w:pStyle w:val="Header"/>
    </w:pPr>
  </w:p>
  <w:p w:rsidR="006D07BE" w:rsidRDefault="006D07B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F23D6"/>
    <w:multiLevelType w:val="multilevel"/>
    <w:tmpl w:val="F4563B68"/>
    <w:lvl w:ilvl="0">
      <w:start w:val="1"/>
      <w:numFmt w:val="decimal"/>
      <w:lvlText w:val="%1.0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8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0D06BF6"/>
    <w:multiLevelType w:val="hybridMultilevel"/>
    <w:tmpl w:val="2F80CC28"/>
    <w:lvl w:ilvl="0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2" w15:restartNumberingAfterBreak="0">
    <w:nsid w:val="030C1230"/>
    <w:multiLevelType w:val="multilevel"/>
    <w:tmpl w:val="CC405834"/>
    <w:lvl w:ilvl="0">
      <w:start w:val="1"/>
      <w:numFmt w:val="bullet"/>
      <w:lvlText w:val=""/>
      <w:lvlJc w:val="left"/>
      <w:pPr>
        <w:tabs>
          <w:tab w:val="num" w:pos="675"/>
        </w:tabs>
        <w:ind w:left="67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55"/>
        </w:tabs>
        <w:ind w:left="355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15"/>
        </w:tabs>
        <w:ind w:left="571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1F5C9C"/>
    <w:multiLevelType w:val="hybridMultilevel"/>
    <w:tmpl w:val="C982F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EB263F"/>
    <w:multiLevelType w:val="multilevel"/>
    <w:tmpl w:val="59325E40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  <w:szCs w:val="22"/>
      </w:rPr>
    </w:lvl>
    <w:lvl w:ilvl="1"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2">
      <w:start w:val="1"/>
      <w:numFmt w:val="decimal"/>
      <w:lvlText w:val="%1.%2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 w15:restartNumberingAfterBreak="0">
    <w:nsid w:val="0EB4532B"/>
    <w:multiLevelType w:val="hybridMultilevel"/>
    <w:tmpl w:val="D5B8958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11632796"/>
    <w:multiLevelType w:val="hybridMultilevel"/>
    <w:tmpl w:val="21503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BB6DE6"/>
    <w:multiLevelType w:val="hybridMultilevel"/>
    <w:tmpl w:val="A68A847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18053718"/>
    <w:multiLevelType w:val="hybridMultilevel"/>
    <w:tmpl w:val="F22ADC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93455A"/>
    <w:multiLevelType w:val="hybridMultilevel"/>
    <w:tmpl w:val="94C250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A3E7D03"/>
    <w:multiLevelType w:val="hybridMultilevel"/>
    <w:tmpl w:val="4A3C578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1B315916"/>
    <w:multiLevelType w:val="hybridMultilevel"/>
    <w:tmpl w:val="F350F67C"/>
    <w:lvl w:ilvl="0" w:tplc="04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2" w15:restartNumberingAfterBreak="0">
    <w:nsid w:val="1DA20F17"/>
    <w:multiLevelType w:val="hybridMultilevel"/>
    <w:tmpl w:val="CF74149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20C2616F"/>
    <w:multiLevelType w:val="hybridMultilevel"/>
    <w:tmpl w:val="7AC094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21118BB"/>
    <w:multiLevelType w:val="multilevel"/>
    <w:tmpl w:val="DCD6A3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75519F0"/>
    <w:multiLevelType w:val="hybridMultilevel"/>
    <w:tmpl w:val="A11409F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2BD955C9"/>
    <w:multiLevelType w:val="hybridMultilevel"/>
    <w:tmpl w:val="700036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E081700"/>
    <w:multiLevelType w:val="hybridMultilevel"/>
    <w:tmpl w:val="6DE6AF9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5C50A0"/>
    <w:multiLevelType w:val="hybridMultilevel"/>
    <w:tmpl w:val="9412D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3074629"/>
    <w:multiLevelType w:val="hybridMultilevel"/>
    <w:tmpl w:val="D108CCC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332A07D0"/>
    <w:multiLevelType w:val="hybridMultilevel"/>
    <w:tmpl w:val="F440C0E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 w15:restartNumberingAfterBreak="0">
    <w:nsid w:val="33F6159B"/>
    <w:multiLevelType w:val="hybridMultilevel"/>
    <w:tmpl w:val="3C4C7C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34542B29"/>
    <w:multiLevelType w:val="multilevel"/>
    <w:tmpl w:val="FA94AE5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3F613077"/>
    <w:multiLevelType w:val="hybridMultilevel"/>
    <w:tmpl w:val="0D98E93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9E761D9"/>
    <w:multiLevelType w:val="multilevel"/>
    <w:tmpl w:val="EE08543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4B276AD2"/>
    <w:multiLevelType w:val="hybridMultilevel"/>
    <w:tmpl w:val="B4525E34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6" w15:restartNumberingAfterBreak="0">
    <w:nsid w:val="4C72006D"/>
    <w:multiLevelType w:val="hybridMultilevel"/>
    <w:tmpl w:val="F4981D2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507F5F4A"/>
    <w:multiLevelType w:val="multilevel"/>
    <w:tmpl w:val="EE08543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571E59DB"/>
    <w:multiLevelType w:val="hybridMultilevel"/>
    <w:tmpl w:val="F55C603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57424730"/>
    <w:multiLevelType w:val="hybridMultilevel"/>
    <w:tmpl w:val="D64A5C6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0" w15:restartNumberingAfterBreak="0">
    <w:nsid w:val="57C84D78"/>
    <w:multiLevelType w:val="hybridMultilevel"/>
    <w:tmpl w:val="4E2C5B5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5B6A4255"/>
    <w:multiLevelType w:val="multilevel"/>
    <w:tmpl w:val="CCB6034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2" w15:restartNumberingAfterBreak="0">
    <w:nsid w:val="5CF73B69"/>
    <w:multiLevelType w:val="hybridMultilevel"/>
    <w:tmpl w:val="634611DC"/>
    <w:lvl w:ilvl="0" w:tplc="EA22B68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0D3537D"/>
    <w:multiLevelType w:val="hybridMultilevel"/>
    <w:tmpl w:val="3130772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692D2024"/>
    <w:multiLevelType w:val="hybridMultilevel"/>
    <w:tmpl w:val="76EE0A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97A3E64"/>
    <w:multiLevelType w:val="hybridMultilevel"/>
    <w:tmpl w:val="8A2A19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BAA2984"/>
    <w:multiLevelType w:val="hybridMultilevel"/>
    <w:tmpl w:val="DDEAD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A9490E"/>
    <w:multiLevelType w:val="hybridMultilevel"/>
    <w:tmpl w:val="BB8677C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721C5CDC"/>
    <w:multiLevelType w:val="multilevel"/>
    <w:tmpl w:val="CCB6034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9" w15:restartNumberingAfterBreak="0">
    <w:nsid w:val="73FF533E"/>
    <w:multiLevelType w:val="hybridMultilevel"/>
    <w:tmpl w:val="934C361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0" w15:restartNumberingAfterBreak="0">
    <w:nsid w:val="7510259C"/>
    <w:multiLevelType w:val="hybridMultilevel"/>
    <w:tmpl w:val="4120FC0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764A37FE"/>
    <w:multiLevelType w:val="hybridMultilevel"/>
    <w:tmpl w:val="A188576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79D108EA"/>
    <w:multiLevelType w:val="hybridMultilevel"/>
    <w:tmpl w:val="17683D3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7A1B1FEE"/>
    <w:multiLevelType w:val="hybridMultilevel"/>
    <w:tmpl w:val="4E708A9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3525DB"/>
    <w:multiLevelType w:val="hybridMultilevel"/>
    <w:tmpl w:val="75EC7488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5" w15:restartNumberingAfterBreak="0">
    <w:nsid w:val="7D87763F"/>
    <w:multiLevelType w:val="hybridMultilevel"/>
    <w:tmpl w:val="ACF025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ED74239"/>
    <w:multiLevelType w:val="hybridMultilevel"/>
    <w:tmpl w:val="83C23ACE"/>
    <w:lvl w:ilvl="0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47" w15:restartNumberingAfterBreak="0">
    <w:nsid w:val="7F204F78"/>
    <w:multiLevelType w:val="hybridMultilevel"/>
    <w:tmpl w:val="EAAA1E6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2"/>
  </w:num>
  <w:num w:numId="3">
    <w:abstractNumId w:val="42"/>
  </w:num>
  <w:num w:numId="4">
    <w:abstractNumId w:val="23"/>
  </w:num>
  <w:num w:numId="5">
    <w:abstractNumId w:val="13"/>
  </w:num>
  <w:num w:numId="6">
    <w:abstractNumId w:val="38"/>
  </w:num>
  <w:num w:numId="7">
    <w:abstractNumId w:val="31"/>
  </w:num>
  <w:num w:numId="8">
    <w:abstractNumId w:val="33"/>
  </w:num>
  <w:num w:numId="9">
    <w:abstractNumId w:val="16"/>
  </w:num>
  <w:num w:numId="10">
    <w:abstractNumId w:val="26"/>
  </w:num>
  <w:num w:numId="11">
    <w:abstractNumId w:val="25"/>
  </w:num>
  <w:num w:numId="12">
    <w:abstractNumId w:val="44"/>
  </w:num>
  <w:num w:numId="13">
    <w:abstractNumId w:val="1"/>
  </w:num>
  <w:num w:numId="14">
    <w:abstractNumId w:val="10"/>
  </w:num>
  <w:num w:numId="15">
    <w:abstractNumId w:val="20"/>
  </w:num>
  <w:num w:numId="16">
    <w:abstractNumId w:val="5"/>
  </w:num>
  <w:num w:numId="17">
    <w:abstractNumId w:val="15"/>
  </w:num>
  <w:num w:numId="18">
    <w:abstractNumId w:val="37"/>
  </w:num>
  <w:num w:numId="19">
    <w:abstractNumId w:val="19"/>
  </w:num>
  <w:num w:numId="20">
    <w:abstractNumId w:val="30"/>
  </w:num>
  <w:num w:numId="21">
    <w:abstractNumId w:val="6"/>
  </w:num>
  <w:num w:numId="22">
    <w:abstractNumId w:val="36"/>
  </w:num>
  <w:num w:numId="23">
    <w:abstractNumId w:val="3"/>
  </w:num>
  <w:num w:numId="24">
    <w:abstractNumId w:val="28"/>
  </w:num>
  <w:num w:numId="25">
    <w:abstractNumId w:val="40"/>
  </w:num>
  <w:num w:numId="26">
    <w:abstractNumId w:val="9"/>
  </w:num>
  <w:num w:numId="27">
    <w:abstractNumId w:val="45"/>
  </w:num>
  <w:num w:numId="28">
    <w:abstractNumId w:val="8"/>
  </w:num>
  <w:num w:numId="29">
    <w:abstractNumId w:val="34"/>
  </w:num>
  <w:num w:numId="30">
    <w:abstractNumId w:val="35"/>
  </w:num>
  <w:num w:numId="31">
    <w:abstractNumId w:val="18"/>
  </w:num>
  <w:num w:numId="32">
    <w:abstractNumId w:val="41"/>
  </w:num>
  <w:num w:numId="33">
    <w:abstractNumId w:val="47"/>
  </w:num>
  <w:num w:numId="34">
    <w:abstractNumId w:val="39"/>
  </w:num>
  <w:num w:numId="35">
    <w:abstractNumId w:val="46"/>
  </w:num>
  <w:num w:numId="36">
    <w:abstractNumId w:val="21"/>
  </w:num>
  <w:num w:numId="37">
    <w:abstractNumId w:val="7"/>
  </w:num>
  <w:num w:numId="38">
    <w:abstractNumId w:val="12"/>
  </w:num>
  <w:num w:numId="39">
    <w:abstractNumId w:val="29"/>
  </w:num>
  <w:num w:numId="40">
    <w:abstractNumId w:val="2"/>
  </w:num>
  <w:num w:numId="41">
    <w:abstractNumId w:val="11"/>
  </w:num>
  <w:num w:numId="42">
    <w:abstractNumId w:val="0"/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3"/>
  </w:num>
  <w:num w:numId="45">
    <w:abstractNumId w:val="27"/>
  </w:num>
  <w:num w:numId="46">
    <w:abstractNumId w:val="24"/>
  </w:num>
  <w:num w:numId="47">
    <w:abstractNumId w:val="22"/>
  </w:num>
  <w:num w:numId="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44D6B"/>
    <w:rsid w:val="00003CD0"/>
    <w:rsid w:val="00025D79"/>
    <w:rsid w:val="0003234B"/>
    <w:rsid w:val="0003270A"/>
    <w:rsid w:val="00032AA0"/>
    <w:rsid w:val="00051402"/>
    <w:rsid w:val="000514FA"/>
    <w:rsid w:val="00055145"/>
    <w:rsid w:val="0006170F"/>
    <w:rsid w:val="00085C55"/>
    <w:rsid w:val="000B5586"/>
    <w:rsid w:val="000C35CF"/>
    <w:rsid w:val="000D4EA3"/>
    <w:rsid w:val="000D7CE0"/>
    <w:rsid w:val="000E3520"/>
    <w:rsid w:val="00117EC7"/>
    <w:rsid w:val="00130BE0"/>
    <w:rsid w:val="001318C3"/>
    <w:rsid w:val="0013787E"/>
    <w:rsid w:val="00141972"/>
    <w:rsid w:val="00143AB4"/>
    <w:rsid w:val="00143D56"/>
    <w:rsid w:val="0014405A"/>
    <w:rsid w:val="001508D8"/>
    <w:rsid w:val="00152CB4"/>
    <w:rsid w:val="0015554F"/>
    <w:rsid w:val="001706EF"/>
    <w:rsid w:val="00183DBC"/>
    <w:rsid w:val="00184958"/>
    <w:rsid w:val="001868F6"/>
    <w:rsid w:val="00193465"/>
    <w:rsid w:val="00194B98"/>
    <w:rsid w:val="00197451"/>
    <w:rsid w:val="0019758A"/>
    <w:rsid w:val="001B0546"/>
    <w:rsid w:val="001B0CE5"/>
    <w:rsid w:val="001B2A1A"/>
    <w:rsid w:val="001B44EF"/>
    <w:rsid w:val="001C283D"/>
    <w:rsid w:val="001C3B0E"/>
    <w:rsid w:val="001D07B7"/>
    <w:rsid w:val="001E7275"/>
    <w:rsid w:val="001E7F9B"/>
    <w:rsid w:val="002311C3"/>
    <w:rsid w:val="002353E6"/>
    <w:rsid w:val="002364E9"/>
    <w:rsid w:val="00241C1C"/>
    <w:rsid w:val="0024557D"/>
    <w:rsid w:val="00245AD9"/>
    <w:rsid w:val="0025405B"/>
    <w:rsid w:val="002557CB"/>
    <w:rsid w:val="002573CC"/>
    <w:rsid w:val="00257E82"/>
    <w:rsid w:val="00276AD1"/>
    <w:rsid w:val="002814F0"/>
    <w:rsid w:val="00286110"/>
    <w:rsid w:val="00286CDC"/>
    <w:rsid w:val="002962E7"/>
    <w:rsid w:val="002B7ED0"/>
    <w:rsid w:val="002E74BD"/>
    <w:rsid w:val="002E7D83"/>
    <w:rsid w:val="003037D5"/>
    <w:rsid w:val="0030733F"/>
    <w:rsid w:val="00310827"/>
    <w:rsid w:val="0033359A"/>
    <w:rsid w:val="00334733"/>
    <w:rsid w:val="0033561D"/>
    <w:rsid w:val="00344A20"/>
    <w:rsid w:val="00350587"/>
    <w:rsid w:val="0036629E"/>
    <w:rsid w:val="003839A0"/>
    <w:rsid w:val="003B2E40"/>
    <w:rsid w:val="003B5CC8"/>
    <w:rsid w:val="003C3C65"/>
    <w:rsid w:val="003C7166"/>
    <w:rsid w:val="003D2EE2"/>
    <w:rsid w:val="00400F46"/>
    <w:rsid w:val="00401F18"/>
    <w:rsid w:val="00406484"/>
    <w:rsid w:val="00406A5A"/>
    <w:rsid w:val="00417DFA"/>
    <w:rsid w:val="00422F2B"/>
    <w:rsid w:val="00423315"/>
    <w:rsid w:val="004245CD"/>
    <w:rsid w:val="004436EB"/>
    <w:rsid w:val="00445646"/>
    <w:rsid w:val="004463E3"/>
    <w:rsid w:val="0047064C"/>
    <w:rsid w:val="00470675"/>
    <w:rsid w:val="00476553"/>
    <w:rsid w:val="00480533"/>
    <w:rsid w:val="0048103C"/>
    <w:rsid w:val="00487B54"/>
    <w:rsid w:val="004A42B8"/>
    <w:rsid w:val="004B33B6"/>
    <w:rsid w:val="004C69B1"/>
    <w:rsid w:val="004D23AF"/>
    <w:rsid w:val="004D5ACD"/>
    <w:rsid w:val="004D7195"/>
    <w:rsid w:val="004F1CFE"/>
    <w:rsid w:val="005026C5"/>
    <w:rsid w:val="00506576"/>
    <w:rsid w:val="00534690"/>
    <w:rsid w:val="00534B3A"/>
    <w:rsid w:val="005449E8"/>
    <w:rsid w:val="0055213C"/>
    <w:rsid w:val="0055493B"/>
    <w:rsid w:val="00562C82"/>
    <w:rsid w:val="00563E2F"/>
    <w:rsid w:val="00580DCC"/>
    <w:rsid w:val="00580F46"/>
    <w:rsid w:val="005830EB"/>
    <w:rsid w:val="005841E3"/>
    <w:rsid w:val="00594EED"/>
    <w:rsid w:val="00597724"/>
    <w:rsid w:val="005A1943"/>
    <w:rsid w:val="005A7ED6"/>
    <w:rsid w:val="005B48F3"/>
    <w:rsid w:val="005C0D90"/>
    <w:rsid w:val="005C37D6"/>
    <w:rsid w:val="005C4439"/>
    <w:rsid w:val="005D53E4"/>
    <w:rsid w:val="005D6DF9"/>
    <w:rsid w:val="005D71AD"/>
    <w:rsid w:val="005E03F8"/>
    <w:rsid w:val="005E2396"/>
    <w:rsid w:val="005F16BB"/>
    <w:rsid w:val="006007A5"/>
    <w:rsid w:val="00607B22"/>
    <w:rsid w:val="006212FE"/>
    <w:rsid w:val="00634652"/>
    <w:rsid w:val="00646195"/>
    <w:rsid w:val="0065657D"/>
    <w:rsid w:val="006579D8"/>
    <w:rsid w:val="00660A4D"/>
    <w:rsid w:val="00663102"/>
    <w:rsid w:val="00682410"/>
    <w:rsid w:val="00684F47"/>
    <w:rsid w:val="00690471"/>
    <w:rsid w:val="00697EC6"/>
    <w:rsid w:val="006A0F0E"/>
    <w:rsid w:val="006A1650"/>
    <w:rsid w:val="006A6BD2"/>
    <w:rsid w:val="006A6DAE"/>
    <w:rsid w:val="006B6E20"/>
    <w:rsid w:val="006C1060"/>
    <w:rsid w:val="006C1A9B"/>
    <w:rsid w:val="006C31EB"/>
    <w:rsid w:val="006C3B5B"/>
    <w:rsid w:val="006C40FE"/>
    <w:rsid w:val="006D07BE"/>
    <w:rsid w:val="006D3A6C"/>
    <w:rsid w:val="006F0D5C"/>
    <w:rsid w:val="006F4B1D"/>
    <w:rsid w:val="0070453D"/>
    <w:rsid w:val="00704D72"/>
    <w:rsid w:val="00717318"/>
    <w:rsid w:val="00720679"/>
    <w:rsid w:val="0072324F"/>
    <w:rsid w:val="0074558D"/>
    <w:rsid w:val="00745F57"/>
    <w:rsid w:val="00746066"/>
    <w:rsid w:val="0075442B"/>
    <w:rsid w:val="00756117"/>
    <w:rsid w:val="00762130"/>
    <w:rsid w:val="00766A4F"/>
    <w:rsid w:val="0078369B"/>
    <w:rsid w:val="00791780"/>
    <w:rsid w:val="00792809"/>
    <w:rsid w:val="00794585"/>
    <w:rsid w:val="007A2E3E"/>
    <w:rsid w:val="007A406A"/>
    <w:rsid w:val="007B012A"/>
    <w:rsid w:val="007B6292"/>
    <w:rsid w:val="007C43D9"/>
    <w:rsid w:val="007C45EA"/>
    <w:rsid w:val="007C55EA"/>
    <w:rsid w:val="007D7FC9"/>
    <w:rsid w:val="00802BF0"/>
    <w:rsid w:val="00816791"/>
    <w:rsid w:val="00834BDA"/>
    <w:rsid w:val="00846BF4"/>
    <w:rsid w:val="00862D21"/>
    <w:rsid w:val="00865452"/>
    <w:rsid w:val="008674ED"/>
    <w:rsid w:val="00876734"/>
    <w:rsid w:val="00890BE7"/>
    <w:rsid w:val="008B224E"/>
    <w:rsid w:val="008B3F71"/>
    <w:rsid w:val="008B3FBD"/>
    <w:rsid w:val="008B532B"/>
    <w:rsid w:val="008D5300"/>
    <w:rsid w:val="008D7838"/>
    <w:rsid w:val="008E14BA"/>
    <w:rsid w:val="008E35BF"/>
    <w:rsid w:val="008F1FBB"/>
    <w:rsid w:val="008F249B"/>
    <w:rsid w:val="008F65D6"/>
    <w:rsid w:val="0090508D"/>
    <w:rsid w:val="00920318"/>
    <w:rsid w:val="00926DE4"/>
    <w:rsid w:val="00930339"/>
    <w:rsid w:val="00950B2F"/>
    <w:rsid w:val="00955A61"/>
    <w:rsid w:val="00956A67"/>
    <w:rsid w:val="00964AA7"/>
    <w:rsid w:val="009816FE"/>
    <w:rsid w:val="009854E7"/>
    <w:rsid w:val="00985657"/>
    <w:rsid w:val="009957F7"/>
    <w:rsid w:val="009A11D1"/>
    <w:rsid w:val="009D2D95"/>
    <w:rsid w:val="009E6E12"/>
    <w:rsid w:val="009F3C31"/>
    <w:rsid w:val="00A03E2D"/>
    <w:rsid w:val="00A03F15"/>
    <w:rsid w:val="00A12251"/>
    <w:rsid w:val="00A3240C"/>
    <w:rsid w:val="00A40E3E"/>
    <w:rsid w:val="00A44D6B"/>
    <w:rsid w:val="00A470AB"/>
    <w:rsid w:val="00A5211B"/>
    <w:rsid w:val="00A60B95"/>
    <w:rsid w:val="00A615D0"/>
    <w:rsid w:val="00A8404C"/>
    <w:rsid w:val="00A92DE4"/>
    <w:rsid w:val="00AA0B38"/>
    <w:rsid w:val="00AA0DCA"/>
    <w:rsid w:val="00AE36F5"/>
    <w:rsid w:val="00AF2FAA"/>
    <w:rsid w:val="00B02ED7"/>
    <w:rsid w:val="00B06D64"/>
    <w:rsid w:val="00B30BAA"/>
    <w:rsid w:val="00B335C1"/>
    <w:rsid w:val="00B47355"/>
    <w:rsid w:val="00B54D89"/>
    <w:rsid w:val="00B57B16"/>
    <w:rsid w:val="00B62AC7"/>
    <w:rsid w:val="00B62B69"/>
    <w:rsid w:val="00B6641C"/>
    <w:rsid w:val="00B6651D"/>
    <w:rsid w:val="00B66FA8"/>
    <w:rsid w:val="00B711C5"/>
    <w:rsid w:val="00B814FC"/>
    <w:rsid w:val="00B83078"/>
    <w:rsid w:val="00B87C2E"/>
    <w:rsid w:val="00B91BE4"/>
    <w:rsid w:val="00BA166B"/>
    <w:rsid w:val="00BB0BEA"/>
    <w:rsid w:val="00BC2CF4"/>
    <w:rsid w:val="00BC57E1"/>
    <w:rsid w:val="00BC747D"/>
    <w:rsid w:val="00BD1179"/>
    <w:rsid w:val="00BD1C1B"/>
    <w:rsid w:val="00BD7BEC"/>
    <w:rsid w:val="00BE23FA"/>
    <w:rsid w:val="00BE5985"/>
    <w:rsid w:val="00BE6C62"/>
    <w:rsid w:val="00BF2206"/>
    <w:rsid w:val="00BF3E73"/>
    <w:rsid w:val="00C01639"/>
    <w:rsid w:val="00C0665B"/>
    <w:rsid w:val="00C1469A"/>
    <w:rsid w:val="00C26565"/>
    <w:rsid w:val="00C4152C"/>
    <w:rsid w:val="00C4357C"/>
    <w:rsid w:val="00C43AFE"/>
    <w:rsid w:val="00C44D89"/>
    <w:rsid w:val="00C46396"/>
    <w:rsid w:val="00C5277A"/>
    <w:rsid w:val="00C6261E"/>
    <w:rsid w:val="00C64B8B"/>
    <w:rsid w:val="00C83175"/>
    <w:rsid w:val="00C843BC"/>
    <w:rsid w:val="00C875EB"/>
    <w:rsid w:val="00C90A70"/>
    <w:rsid w:val="00C95436"/>
    <w:rsid w:val="00CA7D18"/>
    <w:rsid w:val="00CB3640"/>
    <w:rsid w:val="00CE0F1B"/>
    <w:rsid w:val="00CE1BAE"/>
    <w:rsid w:val="00CF5451"/>
    <w:rsid w:val="00D01AC7"/>
    <w:rsid w:val="00D026A8"/>
    <w:rsid w:val="00D03134"/>
    <w:rsid w:val="00D04F72"/>
    <w:rsid w:val="00D21FE9"/>
    <w:rsid w:val="00D22B55"/>
    <w:rsid w:val="00D2396A"/>
    <w:rsid w:val="00D322D7"/>
    <w:rsid w:val="00D35258"/>
    <w:rsid w:val="00D45612"/>
    <w:rsid w:val="00D54193"/>
    <w:rsid w:val="00D611A3"/>
    <w:rsid w:val="00D64A11"/>
    <w:rsid w:val="00D84FC6"/>
    <w:rsid w:val="00D9090B"/>
    <w:rsid w:val="00D91D63"/>
    <w:rsid w:val="00D934E9"/>
    <w:rsid w:val="00D957F3"/>
    <w:rsid w:val="00D96FA3"/>
    <w:rsid w:val="00D9710C"/>
    <w:rsid w:val="00DA1B61"/>
    <w:rsid w:val="00DB20D0"/>
    <w:rsid w:val="00DB6B81"/>
    <w:rsid w:val="00DC1B4F"/>
    <w:rsid w:val="00DC221A"/>
    <w:rsid w:val="00DC34CC"/>
    <w:rsid w:val="00DE0130"/>
    <w:rsid w:val="00E05A0A"/>
    <w:rsid w:val="00E27849"/>
    <w:rsid w:val="00E34ECD"/>
    <w:rsid w:val="00E4639F"/>
    <w:rsid w:val="00E60814"/>
    <w:rsid w:val="00E72709"/>
    <w:rsid w:val="00E94D39"/>
    <w:rsid w:val="00E966AC"/>
    <w:rsid w:val="00EA0A20"/>
    <w:rsid w:val="00EA5A13"/>
    <w:rsid w:val="00EB561F"/>
    <w:rsid w:val="00ED1709"/>
    <w:rsid w:val="00EE7A60"/>
    <w:rsid w:val="00EF4F5F"/>
    <w:rsid w:val="00EF7C1A"/>
    <w:rsid w:val="00EF7F78"/>
    <w:rsid w:val="00F0143D"/>
    <w:rsid w:val="00F021D2"/>
    <w:rsid w:val="00F07545"/>
    <w:rsid w:val="00F105F0"/>
    <w:rsid w:val="00F132A1"/>
    <w:rsid w:val="00F13FF0"/>
    <w:rsid w:val="00F1545D"/>
    <w:rsid w:val="00F2085A"/>
    <w:rsid w:val="00F21FF1"/>
    <w:rsid w:val="00F311B6"/>
    <w:rsid w:val="00F321B1"/>
    <w:rsid w:val="00F44081"/>
    <w:rsid w:val="00F55E2D"/>
    <w:rsid w:val="00F73520"/>
    <w:rsid w:val="00F745F6"/>
    <w:rsid w:val="00F80BD9"/>
    <w:rsid w:val="00F83D55"/>
    <w:rsid w:val="00F846FE"/>
    <w:rsid w:val="00F872E5"/>
    <w:rsid w:val="00F942C2"/>
    <w:rsid w:val="00F96CF4"/>
    <w:rsid w:val="00F97679"/>
    <w:rsid w:val="00F97C58"/>
    <w:rsid w:val="00FA56B5"/>
    <w:rsid w:val="00FA6144"/>
    <w:rsid w:val="00FB0EA8"/>
    <w:rsid w:val="00FB19EF"/>
    <w:rsid w:val="00FB53DB"/>
    <w:rsid w:val="00FC73BF"/>
    <w:rsid w:val="00FD16BD"/>
    <w:rsid w:val="00FD3124"/>
    <w:rsid w:val="00FD3DE3"/>
    <w:rsid w:val="00FD6D2D"/>
    <w:rsid w:val="00FE3DDD"/>
    <w:rsid w:val="00FF6857"/>
    <w:rsid w:val="00FF7116"/>
    <w:rsid w:val="00FF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5:docId w15:val="{C5560151-C84F-4812-A83D-4C3F6C10D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D6B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4D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D6B"/>
    <w:rPr>
      <w:rFonts w:eastAsiaTheme="minorHAnsi"/>
      <w:lang w:eastAsia="en-US"/>
    </w:rPr>
  </w:style>
  <w:style w:type="table" w:styleId="TableGrid">
    <w:name w:val="Table Grid"/>
    <w:basedOn w:val="TableNormal"/>
    <w:uiPriority w:val="59"/>
    <w:rsid w:val="00A44D6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F321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1B1"/>
    <w:rPr>
      <w:rFonts w:eastAsiaTheme="minorHAnsi"/>
      <w:lang w:eastAsia="en-US"/>
    </w:rPr>
  </w:style>
  <w:style w:type="character" w:styleId="PageNumber">
    <w:name w:val="page number"/>
    <w:rsid w:val="00F321B1"/>
  </w:style>
  <w:style w:type="paragraph" w:customStyle="1" w:styleId="F9E977197262459AB16AE09F8A4F0155">
    <w:name w:val="F9E977197262459AB16AE09F8A4F0155"/>
    <w:rsid w:val="00ED1709"/>
    <w:rPr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1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709"/>
    <w:rPr>
      <w:rFonts w:ascii="Tahoma" w:eastAsiaTheme="minorHAnsi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470675"/>
    <w:pPr>
      <w:ind w:left="720"/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C2CF4"/>
  </w:style>
  <w:style w:type="character" w:customStyle="1" w:styleId="DateChar">
    <w:name w:val="Date Char"/>
    <w:basedOn w:val="DefaultParagraphFont"/>
    <w:link w:val="Date"/>
    <w:uiPriority w:val="99"/>
    <w:semiHidden/>
    <w:rsid w:val="00BC2CF4"/>
    <w:rPr>
      <w:rFonts w:eastAsiaTheme="minorHAnsi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025D7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C1469A"/>
    <w:rPr>
      <w:color w:val="0000FF"/>
      <w:u w:val="single"/>
    </w:rPr>
  </w:style>
  <w:style w:type="paragraph" w:styleId="NoSpacing">
    <w:name w:val="No Spacing"/>
    <w:uiPriority w:val="1"/>
    <w:qFormat/>
    <w:rsid w:val="002311C3"/>
    <w:pPr>
      <w:spacing w:after="0" w:line="240" w:lineRule="auto"/>
    </w:pPr>
    <w:rPr>
      <w:rFonts w:ascii="Calibri" w:eastAsia="SimSun" w:hAnsi="Calibri" w:cs="Times New Roman"/>
    </w:rPr>
  </w:style>
  <w:style w:type="table" w:customStyle="1" w:styleId="TableGrid1">
    <w:name w:val="Table Grid1"/>
    <w:basedOn w:val="TableNormal"/>
    <w:next w:val="TableGrid"/>
    <w:uiPriority w:val="59"/>
    <w:rsid w:val="000D7C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4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99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03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51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6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905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752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63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468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3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FB8B9-AA5A-4E00-AA71-217097394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16915</TotalTime>
  <Pages>3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44</cp:revision>
  <cp:lastPrinted>2013-07-24T03:34:00Z</cp:lastPrinted>
  <dcterms:created xsi:type="dcterms:W3CDTF">2015-09-22T09:19:00Z</dcterms:created>
  <dcterms:modified xsi:type="dcterms:W3CDTF">2019-04-24T09:08:00Z</dcterms:modified>
</cp:coreProperties>
</file>